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48" w:rsidRDefault="002B3D74" w:rsidP="00425C4B">
      <w:pPr>
        <w:pStyle w:val="Rubrik2"/>
        <w:spacing w:before="40" w:after="0"/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3175</wp:posOffset>
                </wp:positionV>
                <wp:extent cx="571500" cy="8439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BA9" w:rsidRDefault="003654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3511" cy="362310"/>
                                  <wp:effectExtent l="953" t="0" r="0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typ_Region_Kalmar_län_svar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91038" cy="365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25pt;width:45pt;height:66.4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Ns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" filled="f" stroked="f">
                <v:textbox style="mso-fit-shape-to-text:t">
                  <w:txbxContent>
                    <w:p w:rsidR="00055BA9" w:rsidRDefault="003654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3511" cy="362310"/>
                            <wp:effectExtent l="953" t="0" r="0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typ_Region_Kalmar_län_svar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91038" cy="365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0CF9" w:rsidRPr="008D28F3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A182BA" wp14:editId="2F20FB34">
                <wp:simplePos x="0" y="0"/>
                <wp:positionH relativeFrom="leftMargin">
                  <wp:align>right</wp:align>
                </wp:positionH>
                <wp:positionV relativeFrom="paragraph">
                  <wp:posOffset>8080375</wp:posOffset>
                </wp:positionV>
                <wp:extent cx="342900" cy="715645"/>
                <wp:effectExtent l="0" t="0" r="0" b="825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432A" w:rsidRDefault="00F5432A" w:rsidP="00BF46D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Art. Nr. 6357</w:t>
                            </w:r>
                          </w:p>
                          <w:p w:rsidR="00F5432A" w:rsidRDefault="00F5432A" w:rsidP="00BF46D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200 702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82BA" id="Rectangle 14" o:spid="_x0000_s1027" style="position:absolute;margin-left:-24.2pt;margin-top:636.25pt;width:27pt;height:56.35pt;z-index:-2516556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" filled="f" stroked="f" strokeweight="0">
                <v:textbox style="layout-flow:vertical;mso-layout-flow-alt:bottom-to-top" inset="0,0,0,0">
                  <w:txbxContent>
                    <w:p w:rsidR="00F5432A" w:rsidRDefault="00F5432A" w:rsidP="00BF46D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Art. Nr. 6357</w:t>
                      </w:r>
                    </w:p>
                    <w:p w:rsidR="00F5432A" w:rsidRDefault="00F5432A" w:rsidP="00BF46D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200 702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A1">
        <w:t>REMISS</w:t>
      </w:r>
      <w:r w:rsidR="00896274">
        <w:t xml:space="preserve"> </w:t>
      </w:r>
      <w:r w:rsidR="00F5432A">
        <w:t>CERVIX</w:t>
      </w:r>
      <w:r w:rsidR="00896274">
        <w:t>CYTOLOGI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91"/>
        <w:gridCol w:w="644"/>
        <w:gridCol w:w="287"/>
        <w:gridCol w:w="86"/>
        <w:gridCol w:w="298"/>
        <w:gridCol w:w="461"/>
        <w:gridCol w:w="327"/>
        <w:gridCol w:w="718"/>
        <w:gridCol w:w="10"/>
        <w:gridCol w:w="294"/>
        <w:gridCol w:w="440"/>
        <w:gridCol w:w="57"/>
        <w:gridCol w:w="189"/>
        <w:gridCol w:w="244"/>
        <w:gridCol w:w="272"/>
        <w:gridCol w:w="561"/>
        <w:gridCol w:w="662"/>
        <w:gridCol w:w="283"/>
        <w:gridCol w:w="367"/>
        <w:gridCol w:w="375"/>
        <w:gridCol w:w="764"/>
        <w:gridCol w:w="1200"/>
      </w:tblGrid>
      <w:tr w:rsidR="003F5140" w:rsidRPr="008D28F3" w:rsidTr="002B3D74">
        <w:trPr>
          <w:trHeight w:val="1659"/>
        </w:trPr>
        <w:tc>
          <w:tcPr>
            <w:tcW w:w="5289" w:type="dxa"/>
            <w:gridSpan w:val="13"/>
            <w:shd w:val="clear" w:color="auto" w:fill="auto"/>
          </w:tcPr>
          <w:p w:rsidR="003F5140" w:rsidRPr="008D28F3" w:rsidRDefault="003F5140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 xml:space="preserve">Klinik, </w:t>
            </w: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avd</w:t>
            </w:r>
            <w:proofErr w:type="spellEnd"/>
            <w:r w:rsidRPr="008D28F3">
              <w:rPr>
                <w:rFonts w:ascii="Arial" w:hAnsi="Arial" w:cs="Arial"/>
                <w:sz w:val="16"/>
                <w:szCs w:val="16"/>
              </w:rPr>
              <w:t>/mott</w:t>
            </w:r>
          </w:p>
          <w:p w:rsidR="003F5140" w:rsidRDefault="003F5140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0"/>
          </w:p>
          <w:p w:rsidR="00221719" w:rsidRDefault="00221719" w:rsidP="00425C4B">
            <w:pPr>
              <w:rPr>
                <w:sz w:val="20"/>
                <w:szCs w:val="20"/>
              </w:rPr>
            </w:pPr>
          </w:p>
          <w:p w:rsidR="00221719" w:rsidRDefault="00221719" w:rsidP="00425C4B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  <w:p w:rsidR="00221719" w:rsidRDefault="00221719" w:rsidP="00425C4B">
            <w:pPr>
              <w:rPr>
                <w:sz w:val="20"/>
                <w:szCs w:val="20"/>
              </w:rPr>
            </w:pPr>
          </w:p>
          <w:p w:rsidR="00221719" w:rsidRDefault="002B3D74" w:rsidP="00425C4B">
            <w:pPr>
              <w:rPr>
                <w:sz w:val="20"/>
                <w:szCs w:val="20"/>
              </w:rPr>
            </w:pPr>
            <w:r w:rsidRPr="008D2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-745490</wp:posOffset>
                      </wp:positionH>
                      <wp:positionV relativeFrom="paragraph">
                        <wp:posOffset>142875</wp:posOffset>
                      </wp:positionV>
                      <wp:extent cx="466725" cy="1188720"/>
                      <wp:effectExtent l="0" t="0" r="9525" b="1143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5BA9" w:rsidRDefault="00055BA9" w:rsidP="00BF46DD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Länssjukhuset i Kalmar</w:t>
                                  </w:r>
                                </w:p>
                                <w:p w:rsidR="00055BA9" w:rsidRDefault="00055BA9" w:rsidP="00BF46DD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Cytol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lab</w:t>
                                  </w:r>
                                  <w:proofErr w:type="spellEnd"/>
                                </w:p>
                                <w:p w:rsidR="00055BA9" w:rsidRPr="000F5721" w:rsidRDefault="00055BA9" w:rsidP="00BF46DD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391 85 KALMAR</w:t>
                                  </w:r>
                                </w:p>
                                <w:p w:rsidR="00055BA9" w:rsidRDefault="00055BA9" w:rsidP="00BF46DD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Tel </w:t>
                                  </w:r>
                                  <w:r w:rsidRPr="000F5721">
                                    <w:rPr>
                                      <w:rFonts w:ascii="Arial" w:hAnsi="Arial"/>
                                      <w:sz w:val="16"/>
                                    </w:rPr>
                                    <w:t>0480-</w:t>
                                  </w:r>
                                  <w:r w:rsidR="000F5721">
                                    <w:rPr>
                                      <w:rFonts w:ascii="Arial" w:hAnsi="Arial"/>
                                      <w:sz w:val="16"/>
                                    </w:rPr>
                                    <w:t>811 83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margin-left:-58.7pt;margin-top:11.25pt;width:36.7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" filled="f" stroked="f" strokeweight="0">
                      <v:textbox style="layout-flow:vertical;mso-layout-flow-alt:bottom-to-top" inset="0,0,0,0">
                        <w:txbxContent>
                          <w:p w:rsidR="00055BA9" w:rsidRDefault="00055BA9" w:rsidP="00BF46D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Länssjukhuset i Kalmar</w:t>
                            </w:r>
                          </w:p>
                          <w:p w:rsidR="00055BA9" w:rsidRDefault="00055BA9" w:rsidP="00BF46D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Cytol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lab</w:t>
                            </w:r>
                            <w:proofErr w:type="spellEnd"/>
                          </w:p>
                          <w:p w:rsidR="00055BA9" w:rsidRPr="000F5721" w:rsidRDefault="00055BA9" w:rsidP="00BF46DD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391 85 KALMAR</w:t>
                            </w:r>
                          </w:p>
                          <w:p w:rsidR="00055BA9" w:rsidRDefault="00055BA9" w:rsidP="00BF46D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Tel </w:t>
                            </w:r>
                            <w:r w:rsidRPr="000F5721">
                              <w:rPr>
                                <w:rFonts w:ascii="Arial" w:hAnsi="Arial"/>
                                <w:sz w:val="16"/>
                              </w:rPr>
                              <w:t>0480-</w:t>
                            </w:r>
                            <w:r w:rsidR="000F5721">
                              <w:rPr>
                                <w:rFonts w:ascii="Arial" w:hAnsi="Arial"/>
                                <w:sz w:val="16"/>
                              </w:rPr>
                              <w:t>811 83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1719" w:rsidRDefault="00221719" w:rsidP="00425C4B">
            <w:pPr>
              <w:rPr>
                <w:sz w:val="20"/>
                <w:szCs w:val="20"/>
              </w:rPr>
            </w:pPr>
          </w:p>
          <w:p w:rsidR="00221719" w:rsidRDefault="00221719" w:rsidP="00425C4B">
            <w:pPr>
              <w:rPr>
                <w:sz w:val="20"/>
                <w:szCs w:val="20"/>
              </w:rPr>
            </w:pPr>
          </w:p>
          <w:p w:rsidR="00221719" w:rsidRPr="008D28F3" w:rsidRDefault="00221719" w:rsidP="00425C4B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10"/>
            <w:shd w:val="clear" w:color="auto" w:fill="auto"/>
          </w:tcPr>
          <w:p w:rsidR="003F5140" w:rsidRPr="008D28F3" w:rsidRDefault="003F5140" w:rsidP="00425C4B">
            <w:pPr>
              <w:rPr>
                <w:sz w:val="20"/>
                <w:szCs w:val="20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Personnr adress</w:t>
            </w:r>
            <w:r w:rsidRPr="008D28F3">
              <w:rPr>
                <w:rFonts w:ascii="Arial" w:hAnsi="Arial" w:cs="Arial"/>
                <w:sz w:val="16"/>
                <w:szCs w:val="16"/>
              </w:rPr>
              <w:br/>
            </w:r>
            <w:r w:rsidRPr="008D28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77E1E" w:rsidRPr="008D28F3" w:rsidTr="002B3D74">
        <w:trPr>
          <w:trHeight w:hRule="exact" w:val="567"/>
        </w:trPr>
        <w:tc>
          <w:tcPr>
            <w:tcW w:w="7217" w:type="dxa"/>
            <w:gridSpan w:val="18"/>
            <w:shd w:val="clear" w:color="auto" w:fill="auto"/>
          </w:tcPr>
          <w:p w:rsidR="00D77E1E" w:rsidRPr="008D28F3" w:rsidRDefault="00D77E1E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Kopia</w:t>
            </w:r>
          </w:p>
          <w:p w:rsidR="00D77E1E" w:rsidRPr="008D28F3" w:rsidRDefault="00D77E1E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89" w:type="dxa"/>
            <w:gridSpan w:val="5"/>
            <w:vMerge w:val="restart"/>
            <w:shd w:val="clear" w:color="auto" w:fill="auto"/>
          </w:tcPr>
          <w:p w:rsidR="00D77E1E" w:rsidRPr="008D28F3" w:rsidRDefault="00D77E1E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Reg. Nr</w:t>
            </w:r>
          </w:p>
          <w:p w:rsidR="00D77E1E" w:rsidRPr="008D28F3" w:rsidRDefault="00D77E1E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77E1E" w:rsidRPr="008D28F3" w:rsidTr="002B3D74">
        <w:trPr>
          <w:trHeight w:hRule="exact" w:val="624"/>
        </w:trPr>
        <w:tc>
          <w:tcPr>
            <w:tcW w:w="7217" w:type="dxa"/>
            <w:gridSpan w:val="18"/>
            <w:shd w:val="clear" w:color="auto" w:fill="auto"/>
          </w:tcPr>
          <w:p w:rsidR="00D77E1E" w:rsidRPr="008D28F3" w:rsidRDefault="00D77E1E" w:rsidP="008D28F3">
            <w:pPr>
              <w:spacing w:before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bookmarkEnd w:id="5"/>
            <w:r w:rsidRPr="008D28F3">
              <w:rPr>
                <w:rFonts w:ascii="Arial" w:hAnsi="Arial" w:cs="Arial"/>
                <w:sz w:val="16"/>
                <w:szCs w:val="16"/>
              </w:rPr>
              <w:t xml:space="preserve"> Provtagning utan cervixpatologi (GCK)</w:t>
            </w:r>
          </w:p>
          <w:p w:rsidR="00D77E1E" w:rsidRPr="008D28F3" w:rsidRDefault="00D77E1E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bookmarkEnd w:id="6"/>
            <w:r w:rsidRPr="008D28F3">
              <w:rPr>
                <w:rFonts w:ascii="Arial" w:hAnsi="Arial" w:cs="Arial"/>
                <w:sz w:val="16"/>
                <w:szCs w:val="16"/>
              </w:rPr>
              <w:t xml:space="preserve"> Provtagning p.g.a. cervixpatologi (</w:t>
            </w:r>
            <w:proofErr w:type="gramStart"/>
            <w:r w:rsidRPr="008D28F3">
              <w:rPr>
                <w:rFonts w:ascii="Arial" w:hAnsi="Arial" w:cs="Arial"/>
                <w:sz w:val="16"/>
                <w:szCs w:val="16"/>
              </w:rPr>
              <w:t>VS)</w:t>
            </w:r>
            <w:r w:rsidR="00AB181E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AB181E" w:rsidRPr="008D28F3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AB181E"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="00AB181E" w:rsidRPr="008D28F3">
              <w:rPr>
                <w:sz w:val="20"/>
                <w:szCs w:val="20"/>
              </w:rPr>
              <w:fldChar w:fldCharType="end"/>
            </w:r>
            <w:r w:rsidR="00AB18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C1D71">
              <w:rPr>
                <w:rFonts w:ascii="Arial" w:hAnsi="Arial" w:cs="Arial"/>
                <w:sz w:val="16"/>
                <w:szCs w:val="16"/>
              </w:rPr>
              <w:t xml:space="preserve">Standardiserat vårdförlopp </w:t>
            </w:r>
            <w:r w:rsidR="00AB181E">
              <w:rPr>
                <w:rFonts w:ascii="Arial" w:hAnsi="Arial" w:cs="Arial"/>
                <w:sz w:val="16"/>
                <w:szCs w:val="16"/>
              </w:rPr>
              <w:t xml:space="preserve">SVF                          </w:t>
            </w:r>
          </w:p>
        </w:tc>
        <w:tc>
          <w:tcPr>
            <w:tcW w:w="2989" w:type="dxa"/>
            <w:gridSpan w:val="5"/>
            <w:vMerge/>
            <w:shd w:val="clear" w:color="auto" w:fill="auto"/>
          </w:tcPr>
          <w:p w:rsidR="00D77E1E" w:rsidRPr="008D28F3" w:rsidRDefault="00D77E1E" w:rsidP="0042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D15" w:rsidRPr="008D28F3" w:rsidTr="002B3D74">
        <w:trPr>
          <w:trHeight w:hRule="exact" w:val="602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Provtagningsdatum</w:t>
            </w:r>
          </w:p>
          <w:p w:rsidR="007B7C84" w:rsidRPr="008D28F3" w:rsidRDefault="007B7C84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SM/MP</w:t>
            </w:r>
          </w:p>
          <w:p w:rsidR="007B7C84" w:rsidRPr="008D28F3" w:rsidRDefault="007B7C84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Provtyp</w:t>
            </w:r>
            <w:proofErr w:type="spellEnd"/>
          </w:p>
          <w:p w:rsidR="007B7C84" w:rsidRPr="008D28F3" w:rsidRDefault="007B7C84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15" w:rsidRPr="008D28F3" w:rsidRDefault="00984D15" w:rsidP="008D28F3">
            <w:pPr>
              <w:ind w:left="-96"/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15" w:rsidRPr="008D28F3" w:rsidRDefault="00984D15" w:rsidP="008D28F3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Vagina</w:t>
            </w:r>
            <w:r w:rsidRPr="008D28F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Portio</w:t>
            </w:r>
            <w:proofErr w:type="spellEnd"/>
          </w:p>
          <w:p w:rsidR="00984D15" w:rsidRPr="008D28F3" w:rsidRDefault="00984D15" w:rsidP="008D28F3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Cervix</w:t>
            </w: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15" w:rsidRPr="008D28F3" w:rsidRDefault="00984D15" w:rsidP="008D28F3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15" w:rsidRPr="008D28F3" w:rsidRDefault="00984D15" w:rsidP="008D28F3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Vagina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15" w:rsidRPr="008D28F3" w:rsidRDefault="00984D15" w:rsidP="008D28F3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sz w:val="20"/>
                <w:szCs w:val="20"/>
              </w:rPr>
              <w:t xml:space="preserve"> </w:t>
            </w:r>
            <w:r w:rsidRPr="008D28F3">
              <w:rPr>
                <w:rFonts w:ascii="Arial" w:hAnsi="Arial" w:cs="Arial"/>
                <w:sz w:val="16"/>
                <w:szCs w:val="16"/>
              </w:rPr>
              <w:t>Samtidigt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4D15" w:rsidRPr="008D28F3" w:rsidRDefault="00984D15" w:rsidP="008D28F3">
            <w:pPr>
              <w:ind w:left="-4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Px</w:t>
            </w:r>
            <w:proofErr w:type="spellEnd"/>
          </w:p>
          <w:p w:rsidR="00984D15" w:rsidRPr="008D28F3" w:rsidRDefault="00984D15" w:rsidP="008D28F3">
            <w:pPr>
              <w:ind w:left="-41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Skrap</w:t>
            </w:r>
          </w:p>
        </w:tc>
        <w:tc>
          <w:tcPr>
            <w:tcW w:w="29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D15" w:rsidRPr="008D28F3" w:rsidTr="002B3D74">
        <w:trPr>
          <w:trHeight w:hRule="exact" w:val="181"/>
        </w:trPr>
        <w:tc>
          <w:tcPr>
            <w:tcW w:w="259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Anamnes och status</w:t>
            </w:r>
          </w:p>
        </w:tc>
        <w:tc>
          <w:tcPr>
            <w:tcW w:w="312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Kolposcopi</w:t>
            </w:r>
            <w:proofErr w:type="spellEnd"/>
          </w:p>
        </w:tc>
      </w:tr>
      <w:tr w:rsidR="00984D15" w:rsidRPr="008D28F3" w:rsidTr="002B3D74">
        <w:trPr>
          <w:trHeight w:hRule="exact" w:val="403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984D15" w:rsidRPr="008D28F3" w:rsidRDefault="00984D15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bookmarkEnd w:id="11"/>
            <w:r w:rsidRPr="008D28F3">
              <w:rPr>
                <w:sz w:val="20"/>
                <w:szCs w:val="20"/>
              </w:rPr>
              <w:t xml:space="preserve"> </w:t>
            </w:r>
            <w:r w:rsidR="003F5140" w:rsidRPr="008D28F3">
              <w:rPr>
                <w:rFonts w:ascii="Arial" w:hAnsi="Arial" w:cs="Arial"/>
                <w:sz w:val="16"/>
                <w:szCs w:val="16"/>
              </w:rPr>
              <w:t>Normal</w:t>
            </w:r>
            <w:r w:rsidRPr="008D28F3">
              <w:rPr>
                <w:rFonts w:ascii="Arial" w:hAnsi="Arial" w:cs="Arial"/>
                <w:sz w:val="16"/>
                <w:szCs w:val="16"/>
              </w:rPr>
              <w:t>status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15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="00984D15" w:rsidRPr="008D28F3">
              <w:rPr>
                <w:rFonts w:ascii="Arial" w:hAnsi="Arial" w:cs="Arial"/>
                <w:sz w:val="16"/>
                <w:szCs w:val="16"/>
              </w:rPr>
              <w:t xml:space="preserve"> Tidigare </w:t>
            </w:r>
            <w:proofErr w:type="spellStart"/>
            <w:r w:rsidR="00984D15" w:rsidRPr="008D28F3">
              <w:rPr>
                <w:rFonts w:ascii="Arial" w:hAnsi="Arial" w:cs="Arial"/>
                <w:sz w:val="16"/>
                <w:szCs w:val="16"/>
              </w:rPr>
              <w:t>dysplasi</w:t>
            </w:r>
            <w:proofErr w:type="spellEnd"/>
            <w:r w:rsidR="00984D15" w:rsidRPr="008D28F3">
              <w:rPr>
                <w:rFonts w:ascii="Arial" w:hAnsi="Arial" w:cs="Arial"/>
                <w:sz w:val="16"/>
                <w:szCs w:val="16"/>
              </w:rPr>
              <w:t xml:space="preserve"> (1) se kommentar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15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="00984D15" w:rsidRPr="008D28F3">
              <w:rPr>
                <w:rFonts w:ascii="Arial" w:hAnsi="Arial" w:cs="Arial"/>
                <w:sz w:val="16"/>
                <w:szCs w:val="16"/>
              </w:rPr>
              <w:t xml:space="preserve"> Cervixprolaps grad 2-3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84D15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28F3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8D28F3">
              <w:rPr>
                <w:rFonts w:ascii="Arial" w:hAnsi="Arial" w:cs="Arial"/>
                <w:sz w:val="16"/>
                <w:szCs w:val="16"/>
              </w:rPr>
              <w:t xml:space="preserve"> utförd</w:t>
            </w:r>
          </w:p>
        </w:tc>
      </w:tr>
      <w:tr w:rsidR="006854A8" w:rsidRPr="008D28F3" w:rsidTr="002B3D74">
        <w:trPr>
          <w:trHeight w:hRule="exact" w:val="403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Gravid vecka </w:t>
            </w:r>
            <w:r w:rsidR="007B7C84" w:rsidRPr="008D28F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7B7C84" w:rsidRPr="008D28F3">
              <w:rPr>
                <w:sz w:val="20"/>
                <w:szCs w:val="20"/>
              </w:rPr>
              <w:instrText xml:space="preserve"> FORMTEXT </w:instrText>
            </w:r>
            <w:r w:rsidR="007B7C84" w:rsidRPr="008D28F3">
              <w:rPr>
                <w:sz w:val="20"/>
                <w:szCs w:val="20"/>
              </w:rPr>
            </w:r>
            <w:r w:rsidR="007B7C84" w:rsidRPr="008D28F3">
              <w:rPr>
                <w:sz w:val="20"/>
                <w:szCs w:val="20"/>
              </w:rPr>
              <w:fldChar w:fldCharType="separate"/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="00F5432A">
              <w:rPr>
                <w:rFonts w:ascii="Arial" w:hAnsi="Arial" w:cs="Arial"/>
                <w:sz w:val="16"/>
                <w:szCs w:val="16"/>
              </w:rPr>
              <w:t xml:space="preserve"> Onormal blödning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8D28F3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Tid. Gyn provtagning/kirurgi, </w:t>
            </w:r>
            <w:r w:rsidRPr="008D28F3">
              <w:rPr>
                <w:rFonts w:ascii="Arial" w:hAnsi="Arial" w:cs="Arial"/>
                <w:sz w:val="16"/>
                <w:szCs w:val="16"/>
              </w:rPr>
              <w:br/>
              <w:t>se kommentar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854A8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Normal</w:t>
            </w:r>
          </w:p>
        </w:tc>
      </w:tr>
      <w:tr w:rsidR="006854A8" w:rsidRPr="008D28F3" w:rsidTr="002B3D74">
        <w:trPr>
          <w:trHeight w:hRule="exact" w:val="403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Postpartum </w:t>
            </w:r>
            <w:r w:rsidR="007B7C84" w:rsidRPr="008D28F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7B7C84" w:rsidRPr="008D28F3">
              <w:rPr>
                <w:sz w:val="20"/>
                <w:szCs w:val="20"/>
              </w:rPr>
              <w:instrText xml:space="preserve"> FORMTEXT </w:instrText>
            </w:r>
            <w:r w:rsidR="007B7C84" w:rsidRPr="008D28F3">
              <w:rPr>
                <w:sz w:val="20"/>
                <w:szCs w:val="20"/>
              </w:rPr>
            </w:r>
            <w:r w:rsidR="007B7C84" w:rsidRPr="008D28F3">
              <w:rPr>
                <w:sz w:val="20"/>
                <w:szCs w:val="20"/>
              </w:rPr>
              <w:fldChar w:fldCharType="separate"/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sz w:val="20"/>
                <w:szCs w:val="20"/>
              </w:rPr>
              <w:fldChar w:fldCharType="end"/>
            </w:r>
            <w:bookmarkEnd w:id="13"/>
            <w:r w:rsidRPr="008D28F3">
              <w:rPr>
                <w:rFonts w:ascii="Arial" w:hAnsi="Arial" w:cs="Arial"/>
                <w:sz w:val="16"/>
                <w:szCs w:val="16"/>
              </w:rPr>
              <w:t xml:space="preserve"> veckor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Flytning</w:t>
            </w:r>
            <w:r w:rsidR="00F543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8D28F3">
            <w:pPr>
              <w:ind w:left="252" w:hanging="252"/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Radiol</w:t>
            </w:r>
            <w:proofErr w:type="spellEnd"/>
            <w:r w:rsidRPr="008D28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beh</w:t>
            </w:r>
            <w:proofErr w:type="spellEnd"/>
            <w:r w:rsidRPr="008D28F3">
              <w:rPr>
                <w:rFonts w:ascii="Arial" w:hAnsi="Arial" w:cs="Arial"/>
                <w:sz w:val="16"/>
                <w:szCs w:val="16"/>
              </w:rPr>
              <w:t xml:space="preserve">. år </w:t>
            </w:r>
            <w:r w:rsidR="007B7C84" w:rsidRPr="008D28F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B7C84" w:rsidRPr="008D28F3">
              <w:rPr>
                <w:sz w:val="20"/>
                <w:szCs w:val="20"/>
              </w:rPr>
              <w:instrText xml:space="preserve"> FORMTEXT </w:instrText>
            </w:r>
            <w:r w:rsidR="007B7C84" w:rsidRPr="008D28F3">
              <w:rPr>
                <w:sz w:val="20"/>
                <w:szCs w:val="20"/>
              </w:rPr>
            </w:r>
            <w:r w:rsidR="007B7C84" w:rsidRPr="008D28F3">
              <w:rPr>
                <w:sz w:val="20"/>
                <w:szCs w:val="20"/>
              </w:rPr>
              <w:fldChar w:fldCharType="separate"/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854A8" w:rsidRPr="008D28F3" w:rsidRDefault="006854A8" w:rsidP="008D28F3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28F3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8D28F3">
              <w:rPr>
                <w:rFonts w:ascii="Arial" w:hAnsi="Arial" w:cs="Arial"/>
                <w:sz w:val="16"/>
                <w:szCs w:val="16"/>
              </w:rPr>
              <w:t xml:space="preserve"> normal</w:t>
            </w:r>
            <w:r w:rsidRPr="008D28F3">
              <w:rPr>
                <w:rFonts w:ascii="Arial" w:hAnsi="Arial" w:cs="Arial"/>
                <w:sz w:val="16"/>
                <w:szCs w:val="16"/>
              </w:rPr>
              <w:br/>
              <w:t>se kommentar</w:t>
            </w:r>
          </w:p>
        </w:tc>
      </w:tr>
      <w:tr w:rsidR="006854A8" w:rsidRPr="008D28F3" w:rsidTr="002B3D74">
        <w:trPr>
          <w:trHeight w:hRule="exact" w:val="403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425C4B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P-piller typ </w:t>
            </w:r>
            <w:r w:rsidR="007B7C84" w:rsidRPr="008D28F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7B7C84" w:rsidRPr="008D28F3">
              <w:rPr>
                <w:sz w:val="20"/>
                <w:szCs w:val="20"/>
              </w:rPr>
              <w:instrText xml:space="preserve"> FORMTEXT </w:instrText>
            </w:r>
            <w:r w:rsidR="007B7C84" w:rsidRPr="008D28F3">
              <w:rPr>
                <w:sz w:val="20"/>
                <w:szCs w:val="20"/>
              </w:rPr>
            </w:r>
            <w:r w:rsidR="007B7C84" w:rsidRPr="008D28F3">
              <w:rPr>
                <w:sz w:val="20"/>
                <w:szCs w:val="20"/>
              </w:rPr>
              <w:fldChar w:fldCharType="separate"/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noProof/>
                <w:sz w:val="20"/>
                <w:szCs w:val="20"/>
              </w:rPr>
              <w:t> </w:t>
            </w:r>
            <w:r w:rsidR="007B7C84" w:rsidRPr="008D28F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425C4B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="00F543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5432A">
              <w:rPr>
                <w:rFonts w:ascii="Arial" w:hAnsi="Arial" w:cs="Arial"/>
                <w:sz w:val="16"/>
                <w:szCs w:val="16"/>
              </w:rPr>
              <w:t>Kondylom</w:t>
            </w:r>
            <w:proofErr w:type="spellEnd"/>
            <w:r w:rsidR="00F54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var</w:t>
            </w:r>
            <w:proofErr w:type="gramEnd"/>
            <w:r w:rsidRPr="008D28F3">
              <w:rPr>
                <w:rFonts w:ascii="Arial" w:hAnsi="Arial" w:cs="Arial"/>
                <w:sz w:val="16"/>
                <w:szCs w:val="16"/>
              </w:rPr>
              <w:t>? Se kommentar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A8" w:rsidRPr="008D28F3" w:rsidRDefault="006854A8" w:rsidP="00E8490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90F">
              <w:rPr>
                <w:rFonts w:ascii="Arial" w:hAnsi="Arial" w:cs="Arial"/>
                <w:sz w:val="16"/>
                <w:szCs w:val="16"/>
              </w:rPr>
              <w:t xml:space="preserve">Vaccinerad </w:t>
            </w:r>
            <w:proofErr w:type="spellStart"/>
            <w:r w:rsidR="00E8490F">
              <w:rPr>
                <w:rFonts w:ascii="Arial" w:hAnsi="Arial" w:cs="Arial"/>
                <w:sz w:val="16"/>
                <w:szCs w:val="16"/>
              </w:rPr>
              <w:t>Gardacil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854A8" w:rsidRPr="008D28F3" w:rsidRDefault="006854A8" w:rsidP="008D28F3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hRule="exact" w:val="403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IUS typ </w:t>
            </w:r>
            <w:r w:rsidRPr="008D28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E8490F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Omtag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E8490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90F">
              <w:rPr>
                <w:rFonts w:ascii="Arial" w:hAnsi="Arial" w:cs="Arial"/>
                <w:sz w:val="16"/>
                <w:szCs w:val="16"/>
              </w:rPr>
              <w:t>HPV önskas</w:t>
            </w:r>
            <w:r w:rsidR="00B80C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hRule="exact" w:val="403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Hormonbehandling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90F" w:rsidRPr="008D28F3">
              <w:rPr>
                <w:rFonts w:ascii="Arial" w:hAnsi="Arial" w:cs="Arial"/>
                <w:sz w:val="16"/>
                <w:szCs w:val="16"/>
              </w:rPr>
              <w:t xml:space="preserve">Röker </w:t>
            </w:r>
            <w:r w:rsidR="00E8490F" w:rsidRPr="008D28F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E8490F" w:rsidRPr="008D28F3">
              <w:rPr>
                <w:sz w:val="20"/>
                <w:szCs w:val="20"/>
              </w:rPr>
              <w:instrText xml:space="preserve"> FORMTEXT </w:instrText>
            </w:r>
            <w:r w:rsidR="00E8490F" w:rsidRPr="008D28F3">
              <w:rPr>
                <w:sz w:val="20"/>
                <w:szCs w:val="20"/>
              </w:rPr>
            </w:r>
            <w:r w:rsidR="00E8490F" w:rsidRPr="008D28F3">
              <w:rPr>
                <w:sz w:val="20"/>
                <w:szCs w:val="20"/>
              </w:rPr>
              <w:fldChar w:fldCharType="separate"/>
            </w:r>
            <w:r w:rsidR="00E8490F" w:rsidRPr="008D28F3">
              <w:rPr>
                <w:noProof/>
                <w:sz w:val="20"/>
                <w:szCs w:val="20"/>
              </w:rPr>
              <w:t> </w:t>
            </w:r>
            <w:r w:rsidR="00E8490F" w:rsidRPr="008D28F3">
              <w:rPr>
                <w:noProof/>
                <w:sz w:val="20"/>
                <w:szCs w:val="20"/>
              </w:rPr>
              <w:t> </w:t>
            </w:r>
            <w:r w:rsidR="00E8490F" w:rsidRPr="008D28F3">
              <w:rPr>
                <w:noProof/>
                <w:sz w:val="20"/>
                <w:szCs w:val="20"/>
              </w:rPr>
              <w:t> </w:t>
            </w:r>
            <w:r w:rsidR="00E8490F" w:rsidRPr="008D28F3">
              <w:rPr>
                <w:noProof/>
                <w:sz w:val="20"/>
                <w:szCs w:val="20"/>
              </w:rPr>
              <w:t> </w:t>
            </w:r>
            <w:r w:rsidR="00E8490F" w:rsidRPr="008D28F3">
              <w:rPr>
                <w:noProof/>
                <w:sz w:val="20"/>
                <w:szCs w:val="20"/>
              </w:rPr>
              <w:t> </w:t>
            </w:r>
            <w:r w:rsidR="00E8490F" w:rsidRPr="008D28F3">
              <w:rPr>
                <w:sz w:val="20"/>
                <w:szCs w:val="20"/>
              </w:rPr>
              <w:fldChar w:fldCharType="end"/>
            </w:r>
            <w:bookmarkEnd w:id="17"/>
            <w:r w:rsidR="00E8490F" w:rsidRPr="008D28F3">
              <w:rPr>
                <w:rFonts w:ascii="Arial" w:hAnsi="Arial" w:cs="Arial"/>
                <w:sz w:val="16"/>
                <w:szCs w:val="16"/>
              </w:rPr>
              <w:t xml:space="preserve"> cigaretter/dag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Default="00F5432A" w:rsidP="00F5432A">
            <w:pPr>
              <w:ind w:left="252" w:hanging="252"/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  <w:szCs w:val="20"/>
              </w:rPr>
              <w:instrText xml:space="preserve"> FORMCHECKBOX </w:instrText>
            </w:r>
            <w:r w:rsidR="003654DF">
              <w:rPr>
                <w:sz w:val="20"/>
                <w:szCs w:val="20"/>
              </w:rPr>
            </w:r>
            <w:r w:rsidR="003654DF">
              <w:rPr>
                <w:sz w:val="20"/>
                <w:szCs w:val="20"/>
              </w:rPr>
              <w:fldChar w:fldCharType="separate"/>
            </w:r>
            <w:r w:rsidRPr="008D28F3">
              <w:rPr>
                <w:sz w:val="20"/>
                <w:szCs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90F">
              <w:rPr>
                <w:rFonts w:ascii="Arial" w:hAnsi="Arial" w:cs="Arial"/>
                <w:sz w:val="16"/>
                <w:szCs w:val="16"/>
              </w:rPr>
              <w:t>EXIT prov</w:t>
            </w:r>
          </w:p>
          <w:p w:rsidR="00F5432A" w:rsidRDefault="00F5432A" w:rsidP="00F5432A">
            <w:pPr>
              <w:ind w:left="252" w:hanging="252"/>
              <w:rPr>
                <w:sz w:val="20"/>
                <w:szCs w:val="20"/>
              </w:rPr>
            </w:pPr>
          </w:p>
          <w:p w:rsidR="00B80CF9" w:rsidRDefault="00B80CF9" w:rsidP="00F5432A">
            <w:pPr>
              <w:ind w:left="252" w:hanging="252"/>
              <w:rPr>
                <w:sz w:val="20"/>
                <w:szCs w:val="20"/>
              </w:rPr>
            </w:pPr>
          </w:p>
          <w:p w:rsidR="00B80CF9" w:rsidRDefault="00B80CF9" w:rsidP="00F5432A">
            <w:pPr>
              <w:ind w:left="252" w:hanging="252"/>
              <w:rPr>
                <w:sz w:val="20"/>
                <w:szCs w:val="20"/>
              </w:rPr>
            </w:pPr>
          </w:p>
          <w:p w:rsidR="00F5432A" w:rsidRDefault="00F5432A" w:rsidP="00F5432A">
            <w:pPr>
              <w:ind w:left="252" w:hanging="252"/>
              <w:rPr>
                <w:sz w:val="20"/>
                <w:szCs w:val="20"/>
              </w:rPr>
            </w:pPr>
          </w:p>
          <w:p w:rsidR="00F5432A" w:rsidRDefault="00F5432A" w:rsidP="00F5432A">
            <w:pPr>
              <w:ind w:left="252" w:hanging="252"/>
              <w:rPr>
                <w:sz w:val="20"/>
                <w:szCs w:val="20"/>
              </w:rPr>
            </w:pPr>
          </w:p>
          <w:p w:rsidR="00F5432A" w:rsidRDefault="00F5432A" w:rsidP="00F5432A">
            <w:pPr>
              <w:rPr>
                <w:sz w:val="20"/>
                <w:szCs w:val="20"/>
              </w:rPr>
            </w:pPr>
          </w:p>
          <w:p w:rsidR="00F5432A" w:rsidRPr="008D28F3" w:rsidRDefault="00F5432A" w:rsidP="00F5432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598"/>
        </w:trPr>
        <w:tc>
          <w:tcPr>
            <w:tcW w:w="1020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F5432A" w:rsidRDefault="00F5432A" w:rsidP="00B80C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432A" w:rsidRPr="008D28F3" w:rsidRDefault="00F5432A" w:rsidP="00F5432A">
            <w:pPr>
              <w:ind w:left="252" w:hanging="252"/>
              <w:rPr>
                <w:sz w:val="20"/>
                <w:szCs w:val="20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 xml:space="preserve">Kommentar: </w:t>
            </w:r>
            <w:r w:rsidRPr="008D28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18"/>
          </w:p>
          <w:p w:rsidR="00F5432A" w:rsidRPr="008D28F3" w:rsidRDefault="00F5432A" w:rsidP="00F5432A">
            <w:pPr>
              <w:ind w:left="252" w:hanging="252"/>
              <w:rPr>
                <w:sz w:val="20"/>
                <w:szCs w:val="20"/>
              </w:rPr>
            </w:pPr>
          </w:p>
          <w:p w:rsidR="00F5432A" w:rsidRPr="008D28F3" w:rsidRDefault="00F5432A" w:rsidP="00F5432A">
            <w:pPr>
              <w:ind w:left="252" w:hanging="252"/>
              <w:rPr>
                <w:sz w:val="20"/>
                <w:szCs w:val="20"/>
              </w:rPr>
            </w:pPr>
          </w:p>
          <w:p w:rsidR="00F5432A" w:rsidRDefault="00F5432A" w:rsidP="00B80CF9">
            <w:pPr>
              <w:rPr>
                <w:sz w:val="20"/>
                <w:szCs w:val="20"/>
              </w:rPr>
            </w:pPr>
          </w:p>
          <w:p w:rsidR="00F64604" w:rsidRDefault="00F64604" w:rsidP="00B80CF9">
            <w:pPr>
              <w:rPr>
                <w:sz w:val="20"/>
                <w:szCs w:val="20"/>
              </w:rPr>
            </w:pPr>
          </w:p>
          <w:p w:rsidR="00F64604" w:rsidRPr="008D28F3" w:rsidRDefault="00F64604" w:rsidP="00B80CF9">
            <w:pPr>
              <w:rPr>
                <w:sz w:val="20"/>
                <w:szCs w:val="20"/>
              </w:rPr>
            </w:pPr>
          </w:p>
          <w:p w:rsidR="00F5432A" w:rsidRPr="008D28F3" w:rsidRDefault="00F5432A" w:rsidP="00F5432A">
            <w:pPr>
              <w:ind w:left="252" w:hanging="252"/>
              <w:rPr>
                <w:sz w:val="20"/>
                <w:szCs w:val="20"/>
              </w:rPr>
            </w:pPr>
          </w:p>
        </w:tc>
      </w:tr>
      <w:tr w:rsidR="00F5432A" w:rsidRPr="008D28F3" w:rsidTr="002B3D74">
        <w:trPr>
          <w:trHeight w:val="561"/>
        </w:trPr>
        <w:tc>
          <w:tcPr>
            <w:tcW w:w="10206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 w:rsidRPr="008D28F3">
              <w:rPr>
                <w:rFonts w:ascii="Arial" w:hAnsi="Arial" w:cs="Arial"/>
                <w:sz w:val="15"/>
                <w:szCs w:val="15"/>
              </w:rPr>
              <w:t xml:space="preserve">Inskickandet av denna remiss bekräftar att patienten (alt vårdnadshavare/närstående) informerats om - och samtycker till - att provet och tillhörande personuppgifter sparas för vård och behandling och därmed förenlig verksamhet. </w:t>
            </w:r>
          </w:p>
          <w:p w:rsidR="00F5432A" w:rsidRPr="008D28F3" w:rsidRDefault="00F5432A" w:rsidP="00F5432A">
            <w:pPr>
              <w:tabs>
                <w:tab w:val="left" w:pos="843"/>
              </w:tabs>
              <w:spacing w:line="240" w:lineRule="exact"/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1"/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bookmarkEnd w:id="19"/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8F3">
              <w:rPr>
                <w:rFonts w:ascii="Arial" w:hAnsi="Arial" w:cs="Arial"/>
                <w:b/>
                <w:sz w:val="16"/>
                <w:szCs w:val="16"/>
              </w:rPr>
              <w:t>Nej</w:t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, patienten samtycker </w:t>
            </w:r>
            <w:r w:rsidRPr="008D28F3">
              <w:rPr>
                <w:rFonts w:ascii="Arial" w:hAnsi="Arial" w:cs="Arial"/>
                <w:b/>
                <w:sz w:val="16"/>
                <w:szCs w:val="16"/>
              </w:rPr>
              <w:t>inte</w:t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till att provet sparas för vård och behandling och därmed förenlig verksamhet. Nej-talong bifogas.</w:t>
            </w:r>
          </w:p>
        </w:tc>
      </w:tr>
      <w:tr w:rsidR="00F5432A" w:rsidRPr="008D28F3" w:rsidTr="002B3D74">
        <w:trPr>
          <w:trHeight w:val="368"/>
        </w:trPr>
        <w:tc>
          <w:tcPr>
            <w:tcW w:w="2311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28F3">
              <w:rPr>
                <w:rFonts w:ascii="Arial" w:hAnsi="Arial"/>
                <w:b/>
                <w:sz w:val="20"/>
              </w:rPr>
              <w:t>Labnoteringar</w:t>
            </w:r>
            <w:proofErr w:type="spellEnd"/>
          </w:p>
        </w:tc>
        <w:tc>
          <w:tcPr>
            <w:tcW w:w="292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Rem. Läkare/barnmorska i klartext:</w:t>
            </w:r>
          </w:p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432A" w:rsidRPr="008D28F3" w:rsidTr="002B3D74">
        <w:trPr>
          <w:trHeight w:hRule="exact" w:val="170"/>
        </w:trPr>
        <w:tc>
          <w:tcPr>
            <w:tcW w:w="5232" w:type="dxa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4" w:type="dxa"/>
            <w:gridSpan w:val="11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432A" w:rsidRPr="008D28F3" w:rsidTr="002B3D74">
        <w:trPr>
          <w:trHeight w:hRule="exact" w:val="20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sz w:val="20"/>
              </w:rPr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sz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340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Normalt/</w:t>
            </w:r>
            <w:r w:rsidRPr="008D28F3">
              <w:rPr>
                <w:rFonts w:ascii="Arial" w:hAnsi="Arial" w:cs="Arial"/>
                <w:sz w:val="16"/>
                <w:szCs w:val="16"/>
              </w:rPr>
              <w:t>Benignt prov</w:t>
            </w: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Skivepitelceller saknas</w:t>
            </w: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Inflammation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340"/>
        </w:trPr>
        <w:tc>
          <w:tcPr>
            <w:tcW w:w="2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Endocervikala</w:t>
            </w:r>
            <w:proofErr w:type="spellEnd"/>
            <w:r w:rsidRPr="008D28F3">
              <w:rPr>
                <w:rFonts w:ascii="Arial" w:hAnsi="Arial" w:cs="Arial"/>
                <w:sz w:val="16"/>
                <w:szCs w:val="16"/>
              </w:rPr>
              <w:t xml:space="preserve"> celler saknas</w:t>
            </w: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Blodtillblandning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340"/>
        </w:trPr>
        <w:tc>
          <w:tcPr>
            <w:tcW w:w="259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28F3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8D28F3">
              <w:rPr>
                <w:rFonts w:ascii="Arial" w:hAnsi="Arial" w:cs="Arial"/>
                <w:sz w:val="16"/>
                <w:szCs w:val="16"/>
              </w:rPr>
              <w:t xml:space="preserve"> bedömbart p.g.a.</w:t>
            </w:r>
          </w:p>
        </w:tc>
        <w:tc>
          <w:tcPr>
            <w:tcW w:w="2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Otillräckligt material</w:t>
            </w:r>
          </w:p>
        </w:tc>
        <w:tc>
          <w:tcPr>
            <w:tcW w:w="2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Tekniskt fel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405"/>
        </w:trPr>
        <w:tc>
          <w:tcPr>
            <w:tcW w:w="259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Patologisk flora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Bakterier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28F3">
              <w:rPr>
                <w:rFonts w:ascii="Arial" w:hAnsi="Arial" w:cs="Arial"/>
                <w:sz w:val="16"/>
                <w:szCs w:val="16"/>
              </w:rPr>
              <w:t>Svamp</w:t>
            </w:r>
            <w:r w:rsidR="0022171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21719"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221719"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="00221719" w:rsidRPr="008D28F3">
              <w:rPr>
                <w:sz w:val="20"/>
              </w:rPr>
              <w:fldChar w:fldCharType="end"/>
            </w:r>
            <w:r w:rsidR="00221719" w:rsidRPr="008D28F3">
              <w:rPr>
                <w:rFonts w:ascii="Arial" w:hAnsi="Arial" w:cs="Arial"/>
                <w:sz w:val="16"/>
                <w:szCs w:val="16"/>
              </w:rPr>
              <w:t xml:space="preserve"> Trichomonas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Annat </w:t>
            </w:r>
            <w:r w:rsidRPr="008D28F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5432A" w:rsidRPr="008D28F3" w:rsidTr="002B3D74">
        <w:trPr>
          <w:trHeight w:val="405"/>
        </w:trPr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Reaktion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Stark inflammation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Riklig blödning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405"/>
        </w:trPr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Hormonell bedömning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28F3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8D28F3">
              <w:rPr>
                <w:rFonts w:ascii="Arial" w:hAnsi="Arial" w:cs="Arial"/>
                <w:sz w:val="16"/>
                <w:szCs w:val="16"/>
              </w:rPr>
              <w:t xml:space="preserve"> möjlig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Atrofi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297"/>
        </w:trPr>
        <w:tc>
          <w:tcPr>
            <w:tcW w:w="10206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Cellbedömning</w:t>
            </w:r>
          </w:p>
        </w:tc>
      </w:tr>
      <w:tr w:rsidR="00F5432A" w:rsidRPr="008D28F3" w:rsidTr="002B3D74">
        <w:trPr>
          <w:trHeight w:val="587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Lätt skivepitelatypi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>Misstänkt hög-</w:t>
            </w:r>
          </w:p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 xml:space="preserve">gradig </w:t>
            </w: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dysplasi</w:t>
            </w:r>
            <w:proofErr w:type="spellEnd"/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LSIL</w:t>
            </w:r>
          </w:p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Misstänkt</w:t>
            </w:r>
          </w:p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skivepitelcancer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593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Körtelcellsatypi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HSIL</w:t>
            </w:r>
          </w:p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Misstänkt </w:t>
            </w: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adenocarcinom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val="227"/>
        </w:trPr>
        <w:tc>
          <w:tcPr>
            <w:tcW w:w="298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8F3">
              <w:rPr>
                <w:sz w:val="20"/>
              </w:rPr>
              <w:instrText xml:space="preserve"> FORMCHECKBOX </w:instrText>
            </w:r>
            <w:r w:rsidR="003654DF">
              <w:rPr>
                <w:sz w:val="20"/>
              </w:rPr>
            </w:r>
            <w:r w:rsidR="003654DF">
              <w:rPr>
                <w:sz w:val="20"/>
              </w:rPr>
              <w:fldChar w:fldCharType="separate"/>
            </w:r>
            <w:r w:rsidRPr="008D28F3">
              <w:rPr>
                <w:sz w:val="20"/>
              </w:rPr>
              <w:fldChar w:fldCharType="end"/>
            </w:r>
            <w:r w:rsidRPr="008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Atypi i cell av oklar/annan celltyp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2A" w:rsidRPr="008D28F3" w:rsidTr="002B3D74">
        <w:trPr>
          <w:trHeight w:hRule="exact" w:val="20"/>
        </w:trPr>
        <w:tc>
          <w:tcPr>
            <w:tcW w:w="10206" w:type="dxa"/>
            <w:gridSpan w:val="23"/>
            <w:tcBorders>
              <w:top w:val="nil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432A" w:rsidRPr="008D28F3" w:rsidTr="002B3D74">
        <w:trPr>
          <w:trHeight w:val="705"/>
        </w:trPr>
        <w:tc>
          <w:tcPr>
            <w:tcW w:w="2598" w:type="dxa"/>
            <w:gridSpan w:val="4"/>
            <w:tcBorders>
              <w:top w:val="outset" w:sz="6" w:space="0" w:color="auto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4" w:type="dxa"/>
            <w:gridSpan w:val="8"/>
            <w:tcBorders>
              <w:top w:val="outset" w:sz="6" w:space="0" w:color="auto"/>
              <w:left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28F3">
              <w:rPr>
                <w:rFonts w:ascii="Arial" w:hAnsi="Arial" w:cs="Arial"/>
                <w:sz w:val="16"/>
                <w:szCs w:val="16"/>
              </w:rPr>
              <w:t>Cytolog</w:t>
            </w:r>
            <w:proofErr w:type="spellEnd"/>
          </w:p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5" w:type="dxa"/>
            <w:gridSpan w:val="8"/>
            <w:tcBorders>
              <w:top w:val="outset" w:sz="6" w:space="0" w:color="auto"/>
              <w:left w:val="nil"/>
              <w:righ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39" w:type="dxa"/>
            <w:gridSpan w:val="3"/>
            <w:tcBorders>
              <w:top w:val="outset" w:sz="6" w:space="0" w:color="auto"/>
              <w:left w:val="nil"/>
            </w:tcBorders>
            <w:shd w:val="clear" w:color="auto" w:fill="auto"/>
          </w:tcPr>
          <w:p w:rsidR="00F5432A" w:rsidRPr="008D28F3" w:rsidRDefault="00F5432A" w:rsidP="00F543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D28F3">
              <w:rPr>
                <w:rFonts w:ascii="Arial" w:hAnsi="Arial" w:cs="Arial"/>
                <w:sz w:val="16"/>
                <w:szCs w:val="16"/>
              </w:rPr>
              <w:t>Cytodiagnostiker</w:t>
            </w:r>
          </w:p>
          <w:p w:rsidR="00F5432A" w:rsidRPr="008D28F3" w:rsidRDefault="00F5432A" w:rsidP="00F5432A">
            <w:pPr>
              <w:spacing w:line="240" w:lineRule="exact"/>
              <w:rPr>
                <w:sz w:val="20"/>
                <w:szCs w:val="20"/>
              </w:rPr>
            </w:pPr>
            <w:r w:rsidRPr="008D28F3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8D28F3">
              <w:rPr>
                <w:sz w:val="20"/>
                <w:szCs w:val="20"/>
              </w:rPr>
              <w:instrText xml:space="preserve"> FORMTEXT </w:instrText>
            </w:r>
            <w:r w:rsidRPr="008D28F3">
              <w:rPr>
                <w:sz w:val="20"/>
                <w:szCs w:val="20"/>
              </w:rPr>
            </w:r>
            <w:r w:rsidRPr="008D28F3">
              <w:rPr>
                <w:sz w:val="20"/>
                <w:szCs w:val="20"/>
              </w:rPr>
              <w:fldChar w:fldCharType="separate"/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noProof/>
                <w:sz w:val="20"/>
                <w:szCs w:val="20"/>
              </w:rPr>
              <w:t> </w:t>
            </w:r>
            <w:r w:rsidRPr="008D28F3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C47BA1" w:rsidRPr="00550114" w:rsidRDefault="00C47BA1" w:rsidP="00425C4B">
      <w:pPr>
        <w:rPr>
          <w:rFonts w:ascii="Arial" w:hAnsi="Arial" w:cs="Arial"/>
          <w:sz w:val="4"/>
          <w:szCs w:val="4"/>
        </w:rPr>
      </w:pPr>
    </w:p>
    <w:sectPr w:rsidR="00C47BA1" w:rsidRPr="00550114" w:rsidSect="00F3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5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5C" w:rsidRDefault="007D275C" w:rsidP="007B5BD0">
      <w:r>
        <w:separator/>
      </w:r>
    </w:p>
  </w:endnote>
  <w:endnote w:type="continuationSeparator" w:id="0">
    <w:p w:rsidR="007D275C" w:rsidRDefault="007D275C" w:rsidP="007B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D0" w:rsidRDefault="007B5B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D0" w:rsidRDefault="007B5B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D0" w:rsidRDefault="007B5B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5C" w:rsidRDefault="007D275C" w:rsidP="007B5BD0">
      <w:r>
        <w:separator/>
      </w:r>
    </w:p>
  </w:footnote>
  <w:footnote w:type="continuationSeparator" w:id="0">
    <w:p w:rsidR="007D275C" w:rsidRDefault="007D275C" w:rsidP="007B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D0" w:rsidRDefault="007B5B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D0" w:rsidRDefault="007B5BD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D0" w:rsidRDefault="007B5B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F"/>
    <w:rsid w:val="00055BA9"/>
    <w:rsid w:val="000F5721"/>
    <w:rsid w:val="001712D6"/>
    <w:rsid w:val="001D03FE"/>
    <w:rsid w:val="00221719"/>
    <w:rsid w:val="00222C38"/>
    <w:rsid w:val="00260744"/>
    <w:rsid w:val="00276731"/>
    <w:rsid w:val="00292613"/>
    <w:rsid w:val="00294337"/>
    <w:rsid w:val="002A1F57"/>
    <w:rsid w:val="002B04CC"/>
    <w:rsid w:val="002B2555"/>
    <w:rsid w:val="002B3D74"/>
    <w:rsid w:val="00306ECE"/>
    <w:rsid w:val="00335A69"/>
    <w:rsid w:val="003654DF"/>
    <w:rsid w:val="00374F39"/>
    <w:rsid w:val="003A2F5B"/>
    <w:rsid w:val="003F5140"/>
    <w:rsid w:val="00425C4B"/>
    <w:rsid w:val="00452B07"/>
    <w:rsid w:val="00466D9D"/>
    <w:rsid w:val="004918D9"/>
    <w:rsid w:val="004C7D40"/>
    <w:rsid w:val="00501A86"/>
    <w:rsid w:val="0051039B"/>
    <w:rsid w:val="00527B48"/>
    <w:rsid w:val="005356BF"/>
    <w:rsid w:val="005460FA"/>
    <w:rsid w:val="00547AA9"/>
    <w:rsid w:val="00550114"/>
    <w:rsid w:val="0057394B"/>
    <w:rsid w:val="005F7AC2"/>
    <w:rsid w:val="006854A8"/>
    <w:rsid w:val="006F7B22"/>
    <w:rsid w:val="00790D91"/>
    <w:rsid w:val="007B5BD0"/>
    <w:rsid w:val="007B7C84"/>
    <w:rsid w:val="007C1D71"/>
    <w:rsid w:val="007D275C"/>
    <w:rsid w:val="007F1F67"/>
    <w:rsid w:val="00896274"/>
    <w:rsid w:val="008A0CC3"/>
    <w:rsid w:val="008D28F3"/>
    <w:rsid w:val="00902FF7"/>
    <w:rsid w:val="00924E69"/>
    <w:rsid w:val="00984D15"/>
    <w:rsid w:val="00997AF8"/>
    <w:rsid w:val="009E2524"/>
    <w:rsid w:val="00A029D5"/>
    <w:rsid w:val="00AB181E"/>
    <w:rsid w:val="00AD1942"/>
    <w:rsid w:val="00B61277"/>
    <w:rsid w:val="00B80CF9"/>
    <w:rsid w:val="00B865EA"/>
    <w:rsid w:val="00BB076B"/>
    <w:rsid w:val="00BD6306"/>
    <w:rsid w:val="00BF46DD"/>
    <w:rsid w:val="00C0673E"/>
    <w:rsid w:val="00C47BA1"/>
    <w:rsid w:val="00C978DB"/>
    <w:rsid w:val="00CB55AA"/>
    <w:rsid w:val="00CE1D3B"/>
    <w:rsid w:val="00D1644E"/>
    <w:rsid w:val="00D207D6"/>
    <w:rsid w:val="00D77E1E"/>
    <w:rsid w:val="00DA7808"/>
    <w:rsid w:val="00DC102B"/>
    <w:rsid w:val="00E5097F"/>
    <w:rsid w:val="00E81DC1"/>
    <w:rsid w:val="00E8490F"/>
    <w:rsid w:val="00EF7A99"/>
    <w:rsid w:val="00F00628"/>
    <w:rsid w:val="00F24AA7"/>
    <w:rsid w:val="00F318BD"/>
    <w:rsid w:val="00F5432A"/>
    <w:rsid w:val="00F5744C"/>
    <w:rsid w:val="00F64604"/>
    <w:rsid w:val="00F76EEE"/>
    <w:rsid w:val="00F7710F"/>
    <w:rsid w:val="00FE1FD6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839069-A7EA-4701-9A4A-B03CA3B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6B"/>
    <w:rPr>
      <w:sz w:val="24"/>
      <w:szCs w:val="24"/>
    </w:rPr>
  </w:style>
  <w:style w:type="paragraph" w:styleId="Rubrik2">
    <w:name w:val="heading 2"/>
    <w:basedOn w:val="Normal"/>
    <w:next w:val="Normal"/>
    <w:qFormat/>
    <w:rsid w:val="00C47BA1"/>
    <w:pPr>
      <w:keepNext/>
      <w:spacing w:before="240" w:after="60"/>
      <w:outlineLvl w:val="1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4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6074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7B5B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B5BD0"/>
    <w:rPr>
      <w:sz w:val="24"/>
      <w:szCs w:val="24"/>
    </w:rPr>
  </w:style>
  <w:style w:type="paragraph" w:styleId="Sidfot">
    <w:name w:val="footer"/>
    <w:basedOn w:val="Normal"/>
    <w:link w:val="SidfotChar"/>
    <w:rsid w:val="007B5B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B5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OBDUKTIONSREMISS</vt:lpstr>
    </vt:vector>
  </TitlesOfParts>
  <Company>Lanstinget i Kalmar län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OBDUKTIONSREMISS</dc:title>
  <dc:subject/>
  <dc:creator>Camilla Nilsson</dc:creator>
  <cp:keywords/>
  <dc:description/>
  <cp:lastModifiedBy>Linn Helgersson</cp:lastModifiedBy>
  <cp:revision>2</cp:revision>
  <cp:lastPrinted>2017-08-03T05:42:00Z</cp:lastPrinted>
  <dcterms:created xsi:type="dcterms:W3CDTF">2019-03-11T08:34:00Z</dcterms:created>
  <dcterms:modified xsi:type="dcterms:W3CDTF">2019-03-11T08:34:00Z</dcterms:modified>
</cp:coreProperties>
</file>