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793" w:rsidRPr="00CA1347" w:rsidRDefault="006F7793" w:rsidP="006F7793">
      <w:pPr>
        <w:tabs>
          <w:tab w:val="left" w:pos="357"/>
          <w:tab w:val="left" w:pos="3686"/>
          <w:tab w:val="left" w:pos="5954"/>
        </w:tabs>
        <w:spacing w:after="0" w:line="240" w:lineRule="auto"/>
        <w:rPr>
          <w:rFonts w:ascii="Arial" w:eastAsia="Times New Roman" w:hAnsi="Arial" w:cs="Arial"/>
          <w:sz w:val="32"/>
          <w:szCs w:val="20"/>
          <w:lang w:eastAsia="sv-SE"/>
        </w:rPr>
      </w:pPr>
      <w:r w:rsidRPr="00CA1347">
        <w:rPr>
          <w:rFonts w:ascii="Arial" w:eastAsia="Times New Roman" w:hAnsi="Arial" w:cs="Arial"/>
          <w:sz w:val="32"/>
          <w:szCs w:val="20"/>
          <w:lang w:eastAsia="sv-SE"/>
        </w:rPr>
        <w:t xml:space="preserve">Förfrågan om </w:t>
      </w:r>
      <w:r w:rsidR="00532AD2">
        <w:rPr>
          <w:rFonts w:ascii="Arial" w:eastAsia="Times New Roman" w:hAnsi="Arial" w:cs="Arial"/>
          <w:sz w:val="32"/>
          <w:szCs w:val="20"/>
          <w:lang w:eastAsia="sv-SE"/>
        </w:rPr>
        <w:t>invånar</w:t>
      </w:r>
      <w:r w:rsidRPr="00CA1347">
        <w:rPr>
          <w:rFonts w:ascii="Arial" w:eastAsia="Times New Roman" w:hAnsi="Arial" w:cs="Arial"/>
          <w:sz w:val="32"/>
          <w:szCs w:val="20"/>
          <w:lang w:eastAsia="sv-SE"/>
        </w:rPr>
        <w:t>medverkan</w:t>
      </w:r>
      <w:r w:rsidR="00372E4B">
        <w:rPr>
          <w:rFonts w:ascii="Arial" w:eastAsia="Times New Roman" w:hAnsi="Arial" w:cs="Arial"/>
          <w:sz w:val="32"/>
          <w:szCs w:val="20"/>
          <w:lang w:eastAsia="sv-SE"/>
        </w:rPr>
        <w:t xml:space="preserve"> </w:t>
      </w:r>
      <w:r w:rsidR="00532AD2">
        <w:rPr>
          <w:rFonts w:ascii="Arial" w:eastAsia="Times New Roman" w:hAnsi="Arial" w:cs="Arial"/>
          <w:sz w:val="32"/>
          <w:szCs w:val="20"/>
          <w:lang w:eastAsia="sv-SE"/>
        </w:rPr>
        <w:t>från Intressebanken</w:t>
      </w:r>
    </w:p>
    <w:p w:rsidR="006F7793" w:rsidRDefault="006F7793" w:rsidP="006F7793">
      <w:pPr>
        <w:tabs>
          <w:tab w:val="left" w:pos="357"/>
          <w:tab w:val="left" w:pos="3686"/>
          <w:tab w:val="left" w:pos="5954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6F7793" w:rsidRDefault="006F7793" w:rsidP="006F7793">
      <w:pPr>
        <w:tabs>
          <w:tab w:val="left" w:pos="357"/>
          <w:tab w:val="left" w:pos="3686"/>
          <w:tab w:val="left" w:pos="5954"/>
        </w:tabs>
        <w:spacing w:after="0" w:line="240" w:lineRule="auto"/>
        <w:rPr>
          <w:rFonts w:ascii="Arial" w:eastAsia="Times New Roman" w:hAnsi="Arial" w:cs="Arial"/>
          <w:lang w:eastAsia="sv-SE"/>
        </w:rPr>
      </w:pPr>
      <w:r w:rsidRPr="00D47668">
        <w:rPr>
          <w:rFonts w:ascii="Arial" w:eastAsia="Times New Roman" w:hAnsi="Arial" w:cs="Arial"/>
          <w:lang w:eastAsia="sv-SE"/>
        </w:rPr>
        <w:t xml:space="preserve">Detta är ett formulär för dig som önskar att </w:t>
      </w:r>
      <w:r w:rsidR="00532AD2">
        <w:rPr>
          <w:rFonts w:ascii="Arial" w:eastAsia="Times New Roman" w:hAnsi="Arial" w:cs="Arial"/>
          <w:lang w:eastAsia="sv-SE"/>
        </w:rPr>
        <w:t xml:space="preserve">invånare, </w:t>
      </w:r>
      <w:r w:rsidRPr="00D47668">
        <w:rPr>
          <w:rFonts w:ascii="Arial" w:eastAsia="Times New Roman" w:hAnsi="Arial" w:cs="Arial"/>
          <w:lang w:eastAsia="sv-SE"/>
        </w:rPr>
        <w:t>patient, närstående, brukare, kund eller motsvarande</w:t>
      </w:r>
      <w:r w:rsidR="00532AD2">
        <w:rPr>
          <w:rFonts w:ascii="Arial" w:eastAsia="Times New Roman" w:hAnsi="Arial" w:cs="Arial"/>
          <w:lang w:eastAsia="sv-SE"/>
        </w:rPr>
        <w:t>,</w:t>
      </w:r>
      <w:r w:rsidRPr="00D47668">
        <w:rPr>
          <w:rFonts w:ascii="Arial" w:eastAsia="Times New Roman" w:hAnsi="Arial" w:cs="Arial"/>
          <w:lang w:eastAsia="sv-SE"/>
        </w:rPr>
        <w:t xml:space="preserve"> ska medverka och bidra med sina erfarenheter och kunskaper för förbättring.</w:t>
      </w:r>
    </w:p>
    <w:p w:rsidR="00532AD2" w:rsidRPr="00D47668" w:rsidRDefault="00532AD2" w:rsidP="006F7793">
      <w:pPr>
        <w:tabs>
          <w:tab w:val="left" w:pos="357"/>
          <w:tab w:val="left" w:pos="3686"/>
          <w:tab w:val="left" w:pos="5954"/>
        </w:tabs>
        <w:spacing w:after="0" w:line="240" w:lineRule="auto"/>
        <w:rPr>
          <w:rFonts w:ascii="Arial" w:eastAsia="Times New Roman" w:hAnsi="Arial" w:cs="Arial"/>
          <w:lang w:eastAsia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14"/>
        <w:gridCol w:w="993"/>
        <w:gridCol w:w="1312"/>
        <w:gridCol w:w="1477"/>
        <w:gridCol w:w="2256"/>
      </w:tblGrid>
      <w:tr w:rsidR="006F7793" w:rsidRPr="00CA1347" w:rsidTr="00033CB3">
        <w:tc>
          <w:tcPr>
            <w:tcW w:w="5000" w:type="pct"/>
            <w:gridSpan w:val="6"/>
            <w:shd w:val="clear" w:color="auto" w:fill="772D2A"/>
          </w:tcPr>
          <w:p w:rsidR="006F7793" w:rsidRPr="000763BD" w:rsidRDefault="006F7793" w:rsidP="000763BD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44546A"/>
                <w:lang w:eastAsia="sv-SE"/>
              </w:rPr>
            </w:pPr>
            <w:r w:rsidRPr="000763BD">
              <w:rPr>
                <w:rFonts w:ascii="Calibri" w:eastAsia="Calibri" w:hAnsi="Calibri" w:cs="Times New Roman"/>
                <w:bCs/>
                <w:color w:val="FFFFFF"/>
                <w:lang w:eastAsia="sv-SE"/>
              </w:rPr>
              <w:t>Förfrågan om medverkan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 w:val="restar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För förbättring</w:t>
            </w: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Vid arbetsplatsträff eller korridorsmöte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I förbättringsteam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I arbets- projekt- eller processgrupp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Vid riskanalys/händelseanalys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I fokusgrupp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Vid barnkonsekvensanalys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”Barnrond”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Vid brukarrevision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I workshop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Vid konferens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 xml:space="preserve">Annat: 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 w:val="restar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I ledningssammanhang</w:t>
            </w: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I lednings- eller styrgrupp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I</w:t>
            </w:r>
            <w:r w:rsidR="007473E3">
              <w:t xml:space="preserve"> </w:t>
            </w:r>
            <w:r w:rsidR="007473E3" w:rsidRPr="007473E3">
              <w:rPr>
                <w:rFonts w:ascii="Calibri" w:eastAsia="Calibri" w:hAnsi="Calibri" w:cs="Times New Roman"/>
                <w:lang w:eastAsia="sv-SE"/>
              </w:rPr>
              <w:t>brukargrupp inom Länsgemensam ledning</w:t>
            </w:r>
            <w:r w:rsidR="007473E3">
              <w:rPr>
                <w:rFonts w:ascii="Calibri" w:eastAsia="Calibri" w:hAnsi="Calibri" w:cs="Times New Roman"/>
                <w:lang w:eastAsia="sv-SE"/>
              </w:rPr>
              <w:t xml:space="preserve"> 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lang w:eastAsia="sv-SE"/>
              </w:rPr>
              <w:t>Annat:</w:t>
            </w:r>
            <w:r>
              <w:rPr>
                <w:rFonts w:ascii="Calibri" w:eastAsia="Calibri" w:hAnsi="Calibri" w:cs="Times New Roman"/>
                <w:lang w:eastAsia="sv-SE"/>
              </w:rPr>
              <w:t xml:space="preserve"> </w:t>
            </w:r>
          </w:p>
        </w:tc>
      </w:tr>
      <w:tr w:rsidR="006F7793" w:rsidRPr="00CA1347" w:rsidTr="003046AE">
        <w:trPr>
          <w:trHeight w:val="172"/>
        </w:trPr>
        <w:tc>
          <w:tcPr>
            <w:tcW w:w="1495" w:type="pct"/>
            <w:vMerge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" w:type="pct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  <w:tc>
          <w:tcPr>
            <w:tcW w:w="3331" w:type="pct"/>
            <w:gridSpan w:val="4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Område/tema för medverkan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Målsättning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 xml:space="preserve"> </w:t>
            </w:r>
            <w:r w:rsidRPr="00372E4B">
              <w:rPr>
                <w:rFonts w:ascii="Calibri" w:eastAsia="Calibri" w:hAnsi="Calibri" w:cs="Times New Roman"/>
                <w:bCs/>
                <w:sz w:val="20"/>
                <w:szCs w:val="20"/>
                <w:lang w:eastAsia="sv-SE"/>
              </w:rPr>
              <w:t>- vad ska medverkan bidra till?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Vilken roll förväntas den medverkande ha?</w:t>
            </w:r>
          </w:p>
          <w:p w:rsidR="006F7793" w:rsidRPr="00372E4B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eastAsia="sv-SE"/>
              </w:rPr>
            </w:pPr>
            <w:r w:rsidRPr="00372E4B">
              <w:rPr>
                <w:rFonts w:ascii="Calibri" w:eastAsia="Calibri" w:hAnsi="Calibri" w:cs="Times New Roman"/>
                <w:bCs/>
                <w:sz w:val="20"/>
                <w:szCs w:val="20"/>
                <w:lang w:eastAsia="sv-SE"/>
              </w:rPr>
              <w:t>Ex. Vara med som grupp-medlem, vara moderator/ föreläsare.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Övriga deltagare/målgrupp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Hur många personer behövs till uppdraget?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Frekvens för medverkan</w:t>
            </w:r>
          </w:p>
        </w:tc>
        <w:tc>
          <w:tcPr>
            <w:tcW w:w="721" w:type="pct"/>
            <w:gridSpan w:val="2"/>
            <w:shd w:val="clear" w:color="auto" w:fill="auto"/>
          </w:tcPr>
          <w:p w:rsidR="006F7793" w:rsidRPr="00CA1347" w:rsidRDefault="008519A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sdt>
              <w:sdtPr>
                <w:rPr>
                  <w:rFonts w:ascii="Calibri" w:eastAsia="Calibri" w:hAnsi="Calibri" w:cs="Times New Roman"/>
                  <w:lang w:eastAsia="sv-SE"/>
                </w:rPr>
                <w:id w:val="16761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93">
                  <w:rPr>
                    <w:rFonts w:ascii="MS Gothic" w:eastAsia="MS Gothic" w:hAnsi="MS Gothic" w:cs="Times New Roman" w:hint="eastAsia"/>
                    <w:lang w:eastAsia="sv-SE"/>
                  </w:rPr>
                  <w:t>☐</w:t>
                </w:r>
              </w:sdtContent>
            </w:sdt>
            <w:r w:rsidR="006F7793">
              <w:rPr>
                <w:rFonts w:ascii="Calibri" w:eastAsia="Calibri" w:hAnsi="Calibri" w:cs="Times New Roman"/>
                <w:lang w:eastAsia="sv-SE"/>
              </w:rPr>
              <w:t xml:space="preserve"> </w:t>
            </w:r>
            <w:r w:rsidR="006F7793" w:rsidRPr="00CA1347">
              <w:rPr>
                <w:rFonts w:ascii="Calibri" w:eastAsia="Calibri" w:hAnsi="Calibri" w:cs="Times New Roman"/>
                <w:lang w:eastAsia="sv-SE"/>
              </w:rPr>
              <w:t>En gång</w:t>
            </w:r>
          </w:p>
        </w:tc>
        <w:tc>
          <w:tcPr>
            <w:tcW w:w="724" w:type="pct"/>
            <w:shd w:val="clear" w:color="auto" w:fill="auto"/>
          </w:tcPr>
          <w:p w:rsidR="006F7793" w:rsidRPr="00CA1347" w:rsidRDefault="008519A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sdt>
              <w:sdtPr>
                <w:rPr>
                  <w:rFonts w:ascii="Calibri" w:eastAsia="Calibri" w:hAnsi="Calibri" w:cs="Times New Roman"/>
                  <w:lang w:eastAsia="sv-SE"/>
                </w:rPr>
                <w:id w:val="-110048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93">
                  <w:rPr>
                    <w:rFonts w:ascii="MS Gothic" w:eastAsia="MS Gothic" w:hAnsi="MS Gothic" w:cs="Times New Roman" w:hint="eastAsia"/>
                    <w:lang w:eastAsia="sv-SE"/>
                  </w:rPr>
                  <w:t>☐</w:t>
                </w:r>
              </w:sdtContent>
            </w:sdt>
            <w:r w:rsidR="006F7793">
              <w:rPr>
                <w:rFonts w:ascii="Calibri" w:eastAsia="Calibri" w:hAnsi="Calibri" w:cs="Times New Roman"/>
                <w:lang w:eastAsia="sv-SE"/>
              </w:rPr>
              <w:t xml:space="preserve"> </w:t>
            </w:r>
            <w:r w:rsidR="006F7793" w:rsidRPr="00CA1347">
              <w:rPr>
                <w:rFonts w:ascii="Calibri" w:eastAsia="Calibri" w:hAnsi="Calibri" w:cs="Times New Roman"/>
                <w:lang w:eastAsia="sv-SE"/>
              </w:rPr>
              <w:t>Veckovis</w:t>
            </w:r>
          </w:p>
        </w:tc>
        <w:tc>
          <w:tcPr>
            <w:tcW w:w="815" w:type="pct"/>
            <w:shd w:val="clear" w:color="auto" w:fill="auto"/>
          </w:tcPr>
          <w:p w:rsidR="006F7793" w:rsidRPr="00CA1347" w:rsidRDefault="008519A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sdt>
              <w:sdtPr>
                <w:rPr>
                  <w:rFonts w:ascii="Calibri" w:eastAsia="Calibri" w:hAnsi="Calibri" w:cs="Times New Roman"/>
                  <w:lang w:eastAsia="sv-SE"/>
                </w:rPr>
                <w:id w:val="-6086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93">
                  <w:rPr>
                    <w:rFonts w:ascii="MS Gothic" w:eastAsia="MS Gothic" w:hAnsi="MS Gothic" w:cs="Times New Roman" w:hint="eastAsia"/>
                    <w:lang w:eastAsia="sv-SE"/>
                  </w:rPr>
                  <w:t>☐</w:t>
                </w:r>
              </w:sdtContent>
            </w:sdt>
            <w:r w:rsidR="006F7793">
              <w:rPr>
                <w:rFonts w:ascii="Calibri" w:eastAsia="Calibri" w:hAnsi="Calibri" w:cs="Times New Roman"/>
                <w:lang w:eastAsia="sv-SE"/>
              </w:rPr>
              <w:t xml:space="preserve"> </w:t>
            </w:r>
            <w:r w:rsidR="006F7793" w:rsidRPr="00CA1347">
              <w:rPr>
                <w:rFonts w:ascii="Calibri" w:eastAsia="Calibri" w:hAnsi="Calibri" w:cs="Times New Roman"/>
                <w:lang w:eastAsia="sv-SE"/>
              </w:rPr>
              <w:t>Månadsvis</w:t>
            </w:r>
          </w:p>
        </w:tc>
        <w:tc>
          <w:tcPr>
            <w:tcW w:w="1245" w:type="pct"/>
            <w:shd w:val="clear" w:color="auto" w:fill="auto"/>
          </w:tcPr>
          <w:p w:rsidR="006F7793" w:rsidRPr="00CA1347" w:rsidRDefault="008519A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lang w:eastAsia="sv-SE"/>
              </w:rPr>
            </w:pPr>
            <w:sdt>
              <w:sdtPr>
                <w:rPr>
                  <w:rFonts w:ascii="Calibri" w:eastAsia="Calibri" w:hAnsi="Calibri" w:cs="Times New Roman"/>
                  <w:lang w:eastAsia="sv-SE"/>
                </w:rPr>
                <w:id w:val="-18959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93">
                  <w:rPr>
                    <w:rFonts w:ascii="MS Gothic" w:eastAsia="MS Gothic" w:hAnsi="MS Gothic" w:cs="Times New Roman" w:hint="eastAsia"/>
                    <w:lang w:eastAsia="sv-SE"/>
                  </w:rPr>
                  <w:t>☐</w:t>
                </w:r>
              </w:sdtContent>
            </w:sdt>
            <w:r w:rsidR="006F7793">
              <w:rPr>
                <w:rFonts w:ascii="Calibri" w:eastAsia="Calibri" w:hAnsi="Calibri" w:cs="Times New Roman"/>
                <w:lang w:eastAsia="sv-SE"/>
              </w:rPr>
              <w:t xml:space="preserve"> </w:t>
            </w:r>
            <w:r w:rsidR="006F7793" w:rsidRPr="00CA1347">
              <w:rPr>
                <w:rFonts w:ascii="Calibri" w:eastAsia="Calibri" w:hAnsi="Calibri" w:cs="Times New Roman"/>
                <w:lang w:eastAsia="sv-SE"/>
              </w:rPr>
              <w:t>Annat</w:t>
            </w:r>
            <w:r w:rsidR="006F7793">
              <w:rPr>
                <w:rFonts w:ascii="Calibri" w:eastAsia="Calibri" w:hAnsi="Calibri" w:cs="Times New Roman"/>
                <w:lang w:eastAsia="sv-SE"/>
              </w:rPr>
              <w:t>:</w:t>
            </w: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 xml:space="preserve">Uppskattad tidsåtgång per tillfälle (timmar) 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Datum för medverkan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Klockslag för medverkan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Var ska medverkan ske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033CB3">
        <w:tc>
          <w:tcPr>
            <w:tcW w:w="5000" w:type="pct"/>
            <w:gridSpan w:val="6"/>
            <w:shd w:val="clear" w:color="auto" w:fill="772D2A"/>
          </w:tcPr>
          <w:p w:rsidR="006F7793" w:rsidRPr="000763BD" w:rsidRDefault="006F7793" w:rsidP="000763BD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lang w:eastAsia="sv-SE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763BD">
              <w:rPr>
                <w:rFonts w:ascii="Calibri" w:eastAsia="Calibri" w:hAnsi="Calibri" w:cs="Times New Roman"/>
                <w:bCs/>
                <w:lang w:eastAsia="sv-SE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  <w14:textFill>
                  <w14:solidFill>
                    <w14:srgbClr w14:val="FFFFFF"/>
                  </w14:solidFill>
                </w14:textFill>
              </w:rPr>
              <w:t>Ansvarig för förfrågan</w:t>
            </w: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Verksamhet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 xml:space="preserve">Beställare/uppdragsgivare:   </w:t>
            </w: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br/>
              <w:t xml:space="preserve">                                 namn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 xml:space="preserve">                                 titel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 xml:space="preserve">                                 telefon 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 xml:space="preserve">                                 mailadress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  <w:tr w:rsidR="006F7793" w:rsidRPr="00CA1347" w:rsidTr="003046AE">
        <w:tc>
          <w:tcPr>
            <w:tcW w:w="1495" w:type="pct"/>
            <w:shd w:val="clear" w:color="auto" w:fill="E7E6E6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sz w:val="20"/>
                <w:szCs w:val="20"/>
                <w:lang w:eastAsia="sv-SE"/>
              </w:rPr>
              <w:t>Ansvarig chef</w:t>
            </w:r>
          </w:p>
        </w:tc>
        <w:tc>
          <w:tcPr>
            <w:tcW w:w="3505" w:type="pct"/>
            <w:gridSpan w:val="5"/>
            <w:shd w:val="clear" w:color="auto" w:fill="auto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lang w:eastAsia="sv-SE"/>
              </w:rPr>
            </w:pPr>
          </w:p>
        </w:tc>
      </w:tr>
    </w:tbl>
    <w:p w:rsidR="006F7793" w:rsidRDefault="006F7793" w:rsidP="00B12CE1"/>
    <w:p w:rsidR="006F7793" w:rsidRDefault="006F7793">
      <w:r>
        <w:br w:type="page"/>
      </w:r>
    </w:p>
    <w:p w:rsidR="006F7793" w:rsidRDefault="006F7793" w:rsidP="006F7793">
      <w:pPr>
        <w:rPr>
          <w:rFonts w:ascii="Arial" w:hAnsi="Arial" w:cs="Arial"/>
          <w:szCs w:val="24"/>
        </w:rPr>
      </w:pPr>
      <w:r w:rsidRPr="00D47668">
        <w:rPr>
          <w:rFonts w:ascii="Arial" w:hAnsi="Arial" w:cs="Arial"/>
          <w:szCs w:val="24"/>
        </w:rPr>
        <w:t xml:space="preserve">När personer för medverkan är identifierade, tillfrågade och har tackat ja till medverkan i denna aktivitet, returneras din förfrågan </w:t>
      </w:r>
      <w:r>
        <w:rPr>
          <w:rFonts w:ascii="Arial" w:hAnsi="Arial" w:cs="Arial"/>
          <w:szCs w:val="24"/>
        </w:rPr>
        <w:t xml:space="preserve">till dig </w:t>
      </w:r>
      <w:r w:rsidRPr="00D47668">
        <w:rPr>
          <w:rFonts w:ascii="Arial" w:hAnsi="Arial" w:cs="Arial"/>
          <w:szCs w:val="24"/>
        </w:rPr>
        <w:t>med uppgifterna nedan ifyllda.</w:t>
      </w:r>
      <w:r w:rsidRPr="00D47668">
        <w:rPr>
          <w:rFonts w:ascii="Arial" w:hAnsi="Arial" w:cs="Arial"/>
          <w:szCs w:val="24"/>
        </w:rPr>
        <w:br/>
      </w:r>
      <w:r w:rsidRPr="00D47668">
        <w:rPr>
          <w:rFonts w:ascii="Arial" w:hAnsi="Arial" w:cs="Arial"/>
          <w:szCs w:val="24"/>
        </w:rPr>
        <w:br/>
        <w:t>De</w:t>
      </w:r>
      <w:r w:rsidRPr="00D47668">
        <w:rPr>
          <w:rFonts w:ascii="Arial" w:eastAsia="Times New Roman" w:hAnsi="Arial" w:cs="Arial"/>
          <w:szCs w:val="24"/>
          <w:lang w:eastAsia="sv-SE"/>
        </w:rPr>
        <w:t xml:space="preserve">ssa personer inväntar då </w:t>
      </w:r>
      <w:r>
        <w:rPr>
          <w:rFonts w:ascii="Arial" w:eastAsia="Times New Roman" w:hAnsi="Arial" w:cs="Arial"/>
          <w:szCs w:val="24"/>
          <w:lang w:eastAsia="sv-SE"/>
        </w:rPr>
        <w:t xml:space="preserve">personlig </w:t>
      </w:r>
      <w:r w:rsidRPr="00D47668">
        <w:rPr>
          <w:rFonts w:ascii="Arial" w:eastAsia="Times New Roman" w:hAnsi="Arial" w:cs="Arial"/>
          <w:szCs w:val="24"/>
          <w:lang w:eastAsia="sv-SE"/>
        </w:rPr>
        <w:t xml:space="preserve">kontakt </w:t>
      </w:r>
      <w:r>
        <w:rPr>
          <w:rFonts w:ascii="Arial" w:eastAsia="Times New Roman" w:hAnsi="Arial" w:cs="Arial"/>
          <w:szCs w:val="24"/>
          <w:lang w:eastAsia="sv-SE"/>
        </w:rPr>
        <w:t>från</w:t>
      </w:r>
      <w:r w:rsidRPr="00D47668">
        <w:rPr>
          <w:rFonts w:ascii="Arial" w:eastAsia="Times New Roman" w:hAnsi="Arial" w:cs="Arial"/>
          <w:szCs w:val="24"/>
          <w:lang w:eastAsia="sv-SE"/>
        </w:rPr>
        <w:t xml:space="preserve"> dig med mer information kring aktiviteten. Förtydliga </w:t>
      </w:r>
      <w:r w:rsidRPr="00D47668">
        <w:rPr>
          <w:rFonts w:ascii="Arial" w:hAnsi="Arial" w:cs="Arial"/>
          <w:szCs w:val="24"/>
        </w:rPr>
        <w:t xml:space="preserve">uppdraget, mål, förväntningar osv. Använd gärna samma formuleringar som i din förfrågan. Bjud </w:t>
      </w:r>
      <w:r>
        <w:rPr>
          <w:rFonts w:ascii="Arial" w:hAnsi="Arial" w:cs="Arial"/>
          <w:szCs w:val="24"/>
        </w:rPr>
        <w:t xml:space="preserve">också </w:t>
      </w:r>
      <w:r w:rsidRPr="00D47668">
        <w:rPr>
          <w:rFonts w:ascii="Arial" w:hAnsi="Arial" w:cs="Arial"/>
          <w:szCs w:val="24"/>
        </w:rPr>
        <w:t xml:space="preserve">gärna in till ett förberedande möte för att skapa trygghet och </w:t>
      </w:r>
      <w:r>
        <w:rPr>
          <w:rFonts w:ascii="Arial" w:hAnsi="Arial" w:cs="Arial"/>
          <w:szCs w:val="24"/>
        </w:rPr>
        <w:t xml:space="preserve">för att </w:t>
      </w:r>
      <w:r w:rsidRPr="00D47668">
        <w:rPr>
          <w:rFonts w:ascii="Arial" w:hAnsi="Arial" w:cs="Arial"/>
          <w:szCs w:val="24"/>
        </w:rPr>
        <w:t>identifiera ev. behov av stöd för medverkande inför aktiviteten.</w:t>
      </w:r>
    </w:p>
    <w:p w:rsidR="006F7793" w:rsidRDefault="006F7793" w:rsidP="006F7793">
      <w:pPr>
        <w:rPr>
          <w:rFonts w:ascii="Arial" w:hAnsi="Arial" w:cs="Arial"/>
          <w:szCs w:val="24"/>
        </w:rPr>
      </w:pPr>
      <w:r w:rsidRPr="00D47668">
        <w:rPr>
          <w:rFonts w:ascii="Arial" w:hAnsi="Arial" w:cs="Arial"/>
          <w:szCs w:val="24"/>
        </w:rPr>
        <w:t xml:space="preserve">Efter genomförd aktivitet, återkoppla till medverkande. Både om vad det ledde till, vad som planeras vidare och lite kring betydelsen av personernas medverkan. Återkoppla också till </w:t>
      </w:r>
      <w:r w:rsidR="00532AD2">
        <w:rPr>
          <w:rFonts w:ascii="Arial" w:hAnsi="Arial" w:cs="Arial"/>
          <w:szCs w:val="24"/>
        </w:rPr>
        <w:t>utvecklingsledaren för invånarmedverkan. Kontaktuppgifter finns på sida om Invånarmedverkan på Vårdgivare – Region Kalmar län.</w:t>
      </w:r>
    </w:p>
    <w:p w:rsidR="006F7793" w:rsidRDefault="006F7793" w:rsidP="006F7793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Obs! Vid mailkontakt kommunicera med varje person enskilt. Om </w:t>
      </w:r>
      <w:proofErr w:type="gramStart"/>
      <w:r>
        <w:rPr>
          <w:rFonts w:ascii="Arial" w:eastAsia="Calibri" w:hAnsi="Arial" w:cs="Arial"/>
          <w:szCs w:val="24"/>
        </w:rPr>
        <w:t>mail</w:t>
      </w:r>
      <w:proofErr w:type="gramEnd"/>
      <w:r>
        <w:rPr>
          <w:rFonts w:ascii="Arial" w:eastAsia="Calibri" w:hAnsi="Arial" w:cs="Arial"/>
          <w:szCs w:val="24"/>
        </w:rPr>
        <w:t xml:space="preserve"> till fler personer, lägg mailadresserna som ”hemlig kopia”. Då röjs inte identiteten av enskild person. Detta enligt GDPR.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833"/>
        <w:gridCol w:w="1702"/>
        <w:gridCol w:w="2551"/>
      </w:tblGrid>
      <w:tr w:rsidR="006F7793" w:rsidRPr="00CA1347" w:rsidTr="00033CB3">
        <w:tc>
          <w:tcPr>
            <w:tcW w:w="5000" w:type="pct"/>
            <w:gridSpan w:val="4"/>
            <w:shd w:val="clear" w:color="auto" w:fill="772D2A"/>
          </w:tcPr>
          <w:p w:rsidR="006F7793" w:rsidRPr="000763BD" w:rsidRDefault="006F7793" w:rsidP="000763BD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FFFF"/>
                <w:lang w:eastAsia="sv-SE"/>
              </w:rPr>
            </w:pPr>
            <w:r w:rsidRPr="000763BD">
              <w:rPr>
                <w:rFonts w:ascii="Calibri" w:eastAsia="Calibri" w:hAnsi="Calibri" w:cs="Times New Roman"/>
                <w:bCs/>
                <w:color w:val="FFFFFF"/>
                <w:lang w:eastAsia="sv-SE"/>
              </w:rPr>
              <w:t>Medverkande</w:t>
            </w: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lang w:eastAsia="sv-SE"/>
              </w:rPr>
              <w:t>Namn</w:t>
            </w:r>
          </w:p>
        </w:tc>
        <w:tc>
          <w:tcPr>
            <w:tcW w:w="1538" w:type="pct"/>
            <w:shd w:val="clear" w:color="auto" w:fill="FFFFFF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4546A"/>
                <w:lang w:eastAsia="sv-SE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44546A"/>
                <w:lang w:eastAsia="sv-SE"/>
              </w:rPr>
              <w:t>Mail</w:t>
            </w:r>
            <w:proofErr w:type="gramEnd"/>
          </w:p>
        </w:tc>
        <w:tc>
          <w:tcPr>
            <w:tcW w:w="924" w:type="pct"/>
            <w:shd w:val="clear" w:color="auto" w:fill="FFFFFF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4546A"/>
                <w:lang w:eastAsia="sv-SE"/>
              </w:rPr>
            </w:pPr>
            <w:r>
              <w:rPr>
                <w:rFonts w:ascii="Calibri" w:eastAsia="Calibri" w:hAnsi="Calibri" w:cs="Times New Roman"/>
                <w:b/>
                <w:color w:val="44546A"/>
                <w:lang w:eastAsia="sv-SE"/>
              </w:rPr>
              <w:t>Telefon</w:t>
            </w:r>
          </w:p>
        </w:tc>
        <w:tc>
          <w:tcPr>
            <w:tcW w:w="1385" w:type="pct"/>
            <w:shd w:val="clear" w:color="auto" w:fill="FFFFFF"/>
          </w:tcPr>
          <w:p w:rsidR="006F7793" w:rsidRPr="00CA1347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4546A"/>
                <w:lang w:eastAsia="sv-SE"/>
              </w:rPr>
            </w:pPr>
            <w:r w:rsidRPr="00CA1347">
              <w:rPr>
                <w:rFonts w:ascii="Calibri" w:eastAsia="Calibri" w:hAnsi="Calibri" w:cs="Times New Roman"/>
                <w:b/>
                <w:color w:val="44546A"/>
                <w:lang w:eastAsia="sv-SE"/>
              </w:rPr>
              <w:t>Huvudsaklig erfarenhet</w:t>
            </w: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ind w:right="-539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  <w:r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  <w:t xml:space="preserve">  </w:t>
            </w: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u w:val="single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u w:val="single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u w:val="single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u w:val="single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  <w:tr w:rsidR="006F7793" w:rsidRPr="00CA1347" w:rsidTr="000763BD">
        <w:tc>
          <w:tcPr>
            <w:tcW w:w="1153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lang w:eastAsia="sv-SE"/>
              </w:rPr>
            </w:pPr>
          </w:p>
        </w:tc>
        <w:tc>
          <w:tcPr>
            <w:tcW w:w="1538" w:type="pct"/>
            <w:shd w:val="clear" w:color="auto" w:fill="FFFFFF"/>
          </w:tcPr>
          <w:p w:rsidR="006F7793" w:rsidRPr="00C568A5" w:rsidRDefault="006F7793" w:rsidP="00304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924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  <w:tc>
          <w:tcPr>
            <w:tcW w:w="1385" w:type="pct"/>
            <w:shd w:val="clear" w:color="auto" w:fill="FFFFFF"/>
          </w:tcPr>
          <w:p w:rsidR="006F7793" w:rsidRPr="00C568A5" w:rsidRDefault="006F7793" w:rsidP="003046AE">
            <w:pPr>
              <w:tabs>
                <w:tab w:val="left" w:pos="357"/>
                <w:tab w:val="left" w:pos="3686"/>
                <w:tab w:val="left" w:pos="5954"/>
              </w:tabs>
              <w:spacing w:after="0" w:line="240" w:lineRule="auto"/>
              <w:rPr>
                <w:rFonts w:ascii="Calibri" w:eastAsia="Calibri" w:hAnsi="Calibri" w:cs="Times New Roman"/>
                <w:color w:val="44546A"/>
                <w:sz w:val="20"/>
                <w:lang w:eastAsia="sv-SE"/>
              </w:rPr>
            </w:pPr>
          </w:p>
        </w:tc>
      </w:tr>
    </w:tbl>
    <w:p w:rsidR="006F7793" w:rsidRDefault="006F7793" w:rsidP="006F7793">
      <w:pPr>
        <w:rPr>
          <w:rFonts w:ascii="Arial" w:eastAsia="Calibri" w:hAnsi="Arial" w:cs="Arial"/>
          <w:szCs w:val="24"/>
        </w:rPr>
      </w:pPr>
    </w:p>
    <w:p w:rsidR="006F7793" w:rsidRDefault="00532AD2" w:rsidP="006F7793">
      <w:pPr>
        <w:widowControl w:val="0"/>
        <w:tabs>
          <w:tab w:val="left" w:pos="357"/>
          <w:tab w:val="left" w:pos="2127"/>
          <w:tab w:val="left" w:pos="2410"/>
          <w:tab w:val="left" w:pos="2835"/>
          <w:tab w:val="left" w:pos="5387"/>
        </w:tabs>
        <w:adjustRightInd w:val="0"/>
        <w:spacing w:after="180" w:line="240" w:lineRule="auto"/>
        <w:textAlignment w:val="baseline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Invånare som medverkar</w:t>
      </w:r>
      <w:r w:rsidR="006F7793" w:rsidRPr="00D17FF1">
        <w:rPr>
          <w:rFonts w:ascii="Arial" w:eastAsia="Times New Roman" w:hAnsi="Arial" w:cs="Arial"/>
          <w:lang w:eastAsia="sv-SE"/>
        </w:rPr>
        <w:t xml:space="preserve"> ska erbjudas </w:t>
      </w:r>
      <w:r>
        <w:rPr>
          <w:rFonts w:ascii="Arial" w:eastAsia="Times New Roman" w:hAnsi="Arial" w:cs="Arial"/>
          <w:lang w:eastAsia="sv-SE"/>
        </w:rPr>
        <w:t>arvode och reseersättning</w:t>
      </w:r>
      <w:r w:rsidR="006F7793" w:rsidRPr="00F315F4">
        <w:rPr>
          <w:rFonts w:ascii="Arial" w:eastAsia="Times New Roman" w:hAnsi="Arial" w:cs="Arial"/>
          <w:lang w:eastAsia="sv-SE"/>
        </w:rPr>
        <w:t>.</w:t>
      </w:r>
      <w:r w:rsidR="006F7793">
        <w:rPr>
          <w:rFonts w:ascii="Arial" w:eastAsia="Times New Roman" w:hAnsi="Arial" w:cs="Arial"/>
          <w:lang w:eastAsia="sv-SE"/>
        </w:rPr>
        <w:t xml:space="preserve"> Det kan </w:t>
      </w:r>
      <w:r w:rsidR="00F315F4">
        <w:rPr>
          <w:rFonts w:ascii="Arial" w:eastAsia="Times New Roman" w:hAnsi="Arial" w:cs="Arial"/>
          <w:lang w:eastAsia="sv-SE"/>
        </w:rPr>
        <w:t>också</w:t>
      </w:r>
      <w:r w:rsidR="006F7793">
        <w:rPr>
          <w:rFonts w:ascii="Arial" w:eastAsia="Times New Roman" w:hAnsi="Arial" w:cs="Arial"/>
          <w:lang w:eastAsia="sv-SE"/>
        </w:rPr>
        <w:t xml:space="preserve"> vara bra att veta att personer som medverkar omfattas av Region Kalmar läns kollektiva olycksfallsförsäkring. </w:t>
      </w:r>
    </w:p>
    <w:p w:rsidR="006F7793" w:rsidRPr="00D17FF1" w:rsidRDefault="006F7793" w:rsidP="006F7793">
      <w:pPr>
        <w:widowControl w:val="0"/>
        <w:tabs>
          <w:tab w:val="left" w:pos="357"/>
          <w:tab w:val="left" w:pos="2127"/>
          <w:tab w:val="left" w:pos="2410"/>
          <w:tab w:val="left" w:pos="2835"/>
          <w:tab w:val="left" w:pos="5387"/>
        </w:tabs>
        <w:adjustRightInd w:val="0"/>
        <w:spacing w:after="18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:rsidR="006F7793" w:rsidRDefault="00E21C8F" w:rsidP="006F7793">
      <w:pPr>
        <w:widowControl w:val="0"/>
        <w:tabs>
          <w:tab w:val="left" w:pos="357"/>
          <w:tab w:val="left" w:pos="2127"/>
          <w:tab w:val="left" w:pos="2410"/>
          <w:tab w:val="left" w:pos="2835"/>
          <w:tab w:val="left" w:pos="5387"/>
        </w:tabs>
        <w:adjustRightInd w:val="0"/>
        <w:spacing w:after="180" w:line="240" w:lineRule="auto"/>
        <w:textAlignment w:val="baseline"/>
        <w:rPr>
          <w:rFonts w:ascii="Calibri" w:eastAsia="Times New Roman" w:hAnsi="Calibri" w:cs="Times New Roman"/>
          <w:lang w:eastAsia="sv-SE"/>
        </w:rPr>
      </w:pPr>
      <w:r w:rsidRPr="00E21C8F">
        <w:rPr>
          <w:rFonts w:ascii="Arial" w:eastAsia="Times New Roman" w:hAnsi="Arial" w:cs="Arial"/>
          <w:lang w:eastAsia="sv-SE"/>
        </w:rPr>
        <w:t>Skicka din förfrågan till</w:t>
      </w:r>
      <w:r>
        <w:rPr>
          <w:rFonts w:ascii="Calibri" w:eastAsia="Times New Roman" w:hAnsi="Calibri" w:cs="Times New Roman"/>
          <w:lang w:eastAsia="sv-SE"/>
        </w:rPr>
        <w:t xml:space="preserve"> </w:t>
      </w:r>
      <w:hyperlink r:id="rId7" w:history="1">
        <w:r>
          <w:rPr>
            <w:rStyle w:val="Hyperlnk"/>
            <w:rFonts w:ascii="Verdana" w:hAnsi="Verdana"/>
            <w:sz w:val="20"/>
            <w:szCs w:val="20"/>
          </w:rPr>
          <w:t>Invanarmedverkan@regionkalmar.se</w:t>
        </w:r>
      </w:hyperlink>
    </w:p>
    <w:sectPr w:rsidR="006F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9A3" w:rsidRDefault="008519A3" w:rsidP="002308C5">
      <w:pPr>
        <w:spacing w:after="0" w:line="240" w:lineRule="auto"/>
      </w:pPr>
      <w:r>
        <w:separator/>
      </w:r>
    </w:p>
  </w:endnote>
  <w:endnote w:type="continuationSeparator" w:id="0">
    <w:p w:rsidR="008519A3" w:rsidRDefault="008519A3" w:rsidP="002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8C5" w:rsidRDefault="002308C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77BCFF8" wp14:editId="53E63522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62850" cy="1212215"/>
          <wp:effectExtent l="0" t="0" r="0" b="0"/>
          <wp:wrapNone/>
          <wp:docPr id="2" name="Bildobjekt 2" descr="Fot_kommu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_kommu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8C5" w:rsidRDefault="002308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9A3" w:rsidRDefault="008519A3" w:rsidP="002308C5">
      <w:pPr>
        <w:spacing w:after="0" w:line="240" w:lineRule="auto"/>
      </w:pPr>
      <w:r>
        <w:separator/>
      </w:r>
    </w:p>
  </w:footnote>
  <w:footnote w:type="continuationSeparator" w:id="0">
    <w:p w:rsidR="008519A3" w:rsidRDefault="008519A3" w:rsidP="0023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879"/>
    <w:multiLevelType w:val="hybridMultilevel"/>
    <w:tmpl w:val="DB54A03C"/>
    <w:lvl w:ilvl="0" w:tplc="9A22A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C76"/>
    <w:multiLevelType w:val="hybridMultilevel"/>
    <w:tmpl w:val="0BCA9C00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46F6"/>
    <w:multiLevelType w:val="hybridMultilevel"/>
    <w:tmpl w:val="8DBE52E8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0325"/>
    <w:multiLevelType w:val="hybridMultilevel"/>
    <w:tmpl w:val="30D4A206"/>
    <w:lvl w:ilvl="0" w:tplc="8C204A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A5CF4"/>
    <w:multiLevelType w:val="hybridMultilevel"/>
    <w:tmpl w:val="A5DA1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C1"/>
    <w:rsid w:val="00033CB3"/>
    <w:rsid w:val="00070652"/>
    <w:rsid w:val="000763BD"/>
    <w:rsid w:val="0014539D"/>
    <w:rsid w:val="00167C1E"/>
    <w:rsid w:val="0022376E"/>
    <w:rsid w:val="002308C5"/>
    <w:rsid w:val="00372E4B"/>
    <w:rsid w:val="003E3E7B"/>
    <w:rsid w:val="003E6B9E"/>
    <w:rsid w:val="004F2F0E"/>
    <w:rsid w:val="00501F78"/>
    <w:rsid w:val="00532AD2"/>
    <w:rsid w:val="005D01AF"/>
    <w:rsid w:val="0062715B"/>
    <w:rsid w:val="00660639"/>
    <w:rsid w:val="006763A1"/>
    <w:rsid w:val="006F7793"/>
    <w:rsid w:val="00721DC1"/>
    <w:rsid w:val="007473E3"/>
    <w:rsid w:val="00766623"/>
    <w:rsid w:val="00795E75"/>
    <w:rsid w:val="007C7CBE"/>
    <w:rsid w:val="00806882"/>
    <w:rsid w:val="008129D0"/>
    <w:rsid w:val="008519A3"/>
    <w:rsid w:val="00915DD6"/>
    <w:rsid w:val="009D3B01"/>
    <w:rsid w:val="00A82FEF"/>
    <w:rsid w:val="00AD2C98"/>
    <w:rsid w:val="00AD7440"/>
    <w:rsid w:val="00AF5E04"/>
    <w:rsid w:val="00AF5E28"/>
    <w:rsid w:val="00B05FBE"/>
    <w:rsid w:val="00B12CE1"/>
    <w:rsid w:val="00B25CC0"/>
    <w:rsid w:val="00BE10FC"/>
    <w:rsid w:val="00D20490"/>
    <w:rsid w:val="00DD0B2E"/>
    <w:rsid w:val="00DE644E"/>
    <w:rsid w:val="00E21C8F"/>
    <w:rsid w:val="00E61BCA"/>
    <w:rsid w:val="00EF3392"/>
    <w:rsid w:val="00F315F4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426"/>
  <w15:chartTrackingRefBased/>
  <w15:docId w15:val="{010625C5-35C1-4423-AE89-8F80E7E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08C5"/>
  </w:style>
  <w:style w:type="paragraph" w:styleId="Sidfot">
    <w:name w:val="footer"/>
    <w:basedOn w:val="Normal"/>
    <w:link w:val="Sidfot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08C5"/>
  </w:style>
  <w:style w:type="paragraph" w:styleId="Liststycke">
    <w:name w:val="List Paragraph"/>
    <w:basedOn w:val="Normal"/>
    <w:uiPriority w:val="34"/>
    <w:qFormat/>
    <w:rsid w:val="00B12CE1"/>
    <w:pPr>
      <w:ind w:left="720"/>
      <w:contextualSpacing/>
    </w:pPr>
  </w:style>
  <w:style w:type="paragraph" w:customStyle="1" w:styleId="Default">
    <w:name w:val="Default"/>
    <w:rsid w:val="00070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F779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2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vanarmedverkan@regionkalma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Minich Karlsson</dc:creator>
  <cp:keywords/>
  <dc:description/>
  <cp:lastModifiedBy>Viktoria Lindstedt</cp:lastModifiedBy>
  <cp:revision>1</cp:revision>
  <dcterms:created xsi:type="dcterms:W3CDTF">2022-11-07T07:52:00Z</dcterms:created>
  <dcterms:modified xsi:type="dcterms:W3CDTF">2022-11-07T07:52:00Z</dcterms:modified>
</cp:coreProperties>
</file>