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ACA4" w14:textId="439DA1E8" w:rsidR="003C7473" w:rsidRPr="00FD0D13" w:rsidRDefault="003C7473" w:rsidP="007131B7">
      <w:pPr>
        <w:pStyle w:val="Rubrik2"/>
        <w:rPr>
          <w:sz w:val="36"/>
          <w:szCs w:val="36"/>
        </w:rPr>
      </w:pPr>
      <w:r w:rsidRPr="00FD0D13">
        <w:rPr>
          <w:sz w:val="36"/>
          <w:szCs w:val="36"/>
        </w:rPr>
        <w:t>Vill du åberopa vårdgarantin</w:t>
      </w:r>
      <w:r w:rsidR="00FD0D13" w:rsidRPr="00FD0D13">
        <w:rPr>
          <w:sz w:val="36"/>
          <w:szCs w:val="36"/>
        </w:rPr>
        <w:t>?</w:t>
      </w:r>
    </w:p>
    <w:p w14:paraId="688C411C" w14:textId="03F390B6" w:rsidR="00CF7861" w:rsidRDefault="00CF7861" w:rsidP="003C7473">
      <w:pPr>
        <w:shd w:val="clear" w:color="auto" w:fill="FFFFFF"/>
        <w:rPr>
          <w:rFonts w:ascii="Arial" w:hAnsi="Arial" w:cs="Arial"/>
          <w:color w:val="000000"/>
          <w:sz w:val="20"/>
          <w:szCs w:val="20"/>
        </w:rPr>
      </w:pPr>
      <w:r>
        <w:rPr>
          <w:rFonts w:ascii="Arial" w:hAnsi="Arial" w:cs="Arial"/>
          <w:color w:val="000000"/>
          <w:sz w:val="20"/>
          <w:szCs w:val="20"/>
        </w:rPr>
        <w:t>Hej</w:t>
      </w:r>
    </w:p>
    <w:p w14:paraId="4B1A1950" w14:textId="336E1AC8" w:rsidR="003C7473" w:rsidRPr="003C7473" w:rsidRDefault="003C7473" w:rsidP="003C7473">
      <w:pPr>
        <w:shd w:val="clear" w:color="auto" w:fill="FFFFFF"/>
        <w:rPr>
          <w:rFonts w:ascii="Arial" w:hAnsi="Arial" w:cs="Arial"/>
          <w:color w:val="000000"/>
          <w:sz w:val="20"/>
          <w:szCs w:val="20"/>
        </w:rPr>
      </w:pPr>
      <w:r w:rsidRPr="003C7473">
        <w:rPr>
          <w:rFonts w:ascii="Arial" w:hAnsi="Arial" w:cs="Arial"/>
          <w:color w:val="000000"/>
          <w:sz w:val="20"/>
          <w:szCs w:val="20"/>
        </w:rPr>
        <w:t xml:space="preserve">Du väntar på att </w:t>
      </w:r>
      <w:bookmarkStart w:id="0" w:name="_Hlk136515146"/>
      <w:sdt>
        <w:sdtPr>
          <w:rPr>
            <w:rFonts w:ascii="Arial" w:hAnsi="Arial" w:cs="Arial"/>
            <w:color w:val="000000"/>
            <w:sz w:val="20"/>
            <w:szCs w:val="20"/>
          </w:rPr>
          <w:alias w:val="Typ av ärende"/>
          <w:tag w:val="Typ av ärende"/>
          <w:id w:val="-2064864397"/>
          <w:placeholder>
            <w:docPart w:val="274182AF9BC5469880D021EF56B761F1"/>
          </w:placeholder>
          <w:dropDownList>
            <w:listItem w:value="Välj ett objekt."/>
            <w:listItem w:displayText="få komma på besök" w:value="få komma på besök"/>
            <w:listItem w:displayText="påbörja behandling" w:value="påbörja behandling"/>
          </w:dropDownList>
        </w:sdtPr>
        <w:sdtEndPr/>
        <w:sdtContent>
          <w:r w:rsidR="00E30B4F">
            <w:rPr>
              <w:rFonts w:ascii="Arial" w:hAnsi="Arial" w:cs="Arial"/>
              <w:color w:val="000000"/>
              <w:sz w:val="20"/>
              <w:szCs w:val="20"/>
            </w:rPr>
            <w:t>påbörja behandling</w:t>
          </w:r>
        </w:sdtContent>
      </w:sdt>
      <w:bookmarkEnd w:id="0"/>
      <w:r w:rsidRPr="003C7473">
        <w:rPr>
          <w:rFonts w:ascii="Arial" w:hAnsi="Arial" w:cs="Arial"/>
          <w:color w:val="000000"/>
          <w:sz w:val="20"/>
          <w:szCs w:val="20"/>
        </w:rPr>
        <w:t>. Den uppskattade kötiden för dig är just nu </w:t>
      </w:r>
      <w:sdt>
        <w:sdtPr>
          <w:alias w:val="Uppskattad kötid"/>
          <w:tag w:val="Uppskattad kötid"/>
          <w:id w:val="766050652"/>
          <w:placeholder>
            <w:docPart w:val="DefaultPlaceholder_-1854013438"/>
          </w:placeholder>
          <w:showingPlcHdr/>
          <w:dropDownList>
            <w:listItem w:value="Välj ett objekt."/>
            <w:listItem w:displayText="3-6 månader" w:value="3-6 månader"/>
            <w:listItem w:displayText="6-9 månader" w:value="6-9 månader"/>
            <w:listItem w:displayText="9-12 månader" w:value="9-12 månader"/>
            <w:listItem w:displayText="längre än 12 månader" w:value="längre än 12 månader"/>
          </w:dropDownList>
        </w:sdtPr>
        <w:sdtEndPr/>
        <w:sdtContent>
          <w:r w:rsidR="00A91E63" w:rsidRPr="00090DF8">
            <w:rPr>
              <w:rStyle w:val="Platshllartext"/>
            </w:rPr>
            <w:t>Välj ett objekt.</w:t>
          </w:r>
        </w:sdtContent>
      </w:sdt>
      <w:r w:rsidRPr="003C7473">
        <w:rPr>
          <w:rStyle w:val="Stark"/>
          <w:rFonts w:ascii="Arial" w:hAnsi="Arial" w:cs="Arial"/>
          <w:color w:val="000000"/>
          <w:sz w:val="20"/>
        </w:rPr>
        <w:t>. </w:t>
      </w:r>
    </w:p>
    <w:p w14:paraId="4349FBF0" w14:textId="77777777" w:rsidR="003C7473" w:rsidRDefault="003C7473" w:rsidP="003C7473">
      <w:pPr>
        <w:pStyle w:val="Brdtext"/>
      </w:pPr>
      <w:r>
        <w:t>Det finns en gräns för hur länge du ska behöva vänta på att få vård och det kallas för vårdgaranti. Med tanke på din uppskattade kötid kan Region Kalmar län inte erbjuda dig vård inom ramen för vårdgarantins tidsgränser. Du får därmed ta ställning till om regionen ska försöka hitta en annan vårdgivare. </w:t>
      </w:r>
    </w:p>
    <w:p w14:paraId="5668131A" w14:textId="4D619D78" w:rsidR="00AB5126" w:rsidRDefault="003C7473" w:rsidP="0041021A">
      <w:pPr>
        <w:pStyle w:val="Rubrik2"/>
      </w:pPr>
      <w:r>
        <w:t>Om du svarar ja</w:t>
      </w:r>
    </w:p>
    <w:p w14:paraId="7FDDAA16" w14:textId="77777777" w:rsidR="003C7473" w:rsidRDefault="003C7473" w:rsidP="003C7473">
      <w:pPr>
        <w:pStyle w:val="Brdtext"/>
      </w:pPr>
      <w:r>
        <w:t>Om du väljer att åberopa vårdgarantin kommer regionen att undersöka möjligheten till vård hos andra vårdgivare. Om regionen hittar en annan vårdgivare får du ett nytt meddelande där du får ta ställning till om du vill tacka ja till den erbjudna vårdgivaren. Hittar vi ingen vårdgivare kommer du att stå kvar i kön i Region Kalmar län. </w:t>
      </w:r>
    </w:p>
    <w:p w14:paraId="47702E40" w14:textId="20D02FB6" w:rsidR="00D803EB" w:rsidRPr="00AB5126" w:rsidRDefault="003C7473" w:rsidP="00D803EB">
      <w:pPr>
        <w:pStyle w:val="Rubrik2"/>
      </w:pPr>
      <w:r>
        <w:t>Om du svarar nej</w:t>
      </w:r>
    </w:p>
    <w:p w14:paraId="5CCED497" w14:textId="3C6072E6" w:rsidR="003C7473" w:rsidRDefault="003C7473" w:rsidP="003C7473">
      <w:pPr>
        <w:pStyle w:val="Brdtext"/>
      </w:pPr>
      <w:r>
        <w:t>Om du tackar nej till att regionen söker efter annan vårdgivare eller tackar nej till den erbjudna vårdgivaren står du kvar i kön i Region Kalmar län.</w:t>
      </w:r>
    </w:p>
    <w:p w14:paraId="5B24BF70" w14:textId="0B46C125" w:rsidR="003C7473" w:rsidRDefault="003C7473" w:rsidP="003C7473">
      <w:pPr>
        <w:pStyle w:val="Rubrik2"/>
      </w:pPr>
      <w:r>
        <w:t>Lämna ditt svar</w:t>
      </w:r>
    </w:p>
    <w:p w14:paraId="64D8BE62" w14:textId="64EFF086" w:rsidR="00243497" w:rsidRDefault="003C7473" w:rsidP="00D803EB">
      <w:pPr>
        <w:pStyle w:val="Brdtext"/>
        <w:rPr>
          <w:color w:val="FF0000"/>
        </w:rPr>
      </w:pPr>
      <w:r>
        <w:t>För att hjälpa dig på bästa sätt önskar vi få</w:t>
      </w:r>
      <w:r w:rsidRPr="003C7473">
        <w:rPr>
          <w:b/>
          <w:bCs/>
        </w:rPr>
        <w:t> ditt svar om du vill åberopa vårdgarantin inom 2 veckor</w:t>
      </w:r>
      <w:r w:rsidR="007131B7">
        <w:rPr>
          <w:b/>
          <w:bCs/>
        </w:rPr>
        <w:t xml:space="preserve"> </w:t>
      </w:r>
      <w:r w:rsidR="007131B7" w:rsidRPr="007131B7">
        <w:t>från den</w:t>
      </w:r>
      <w:r w:rsidR="007131B7">
        <w:rPr>
          <w:b/>
          <w:bCs/>
        </w:rPr>
        <w:t xml:space="preserve"> </w:t>
      </w:r>
      <w:sdt>
        <w:sdtPr>
          <w:rPr>
            <w:b/>
            <w:bCs/>
          </w:rPr>
          <w:alias w:val="Ange datum för utskick"/>
          <w:tag w:val="Ange datum för utskick"/>
          <w:id w:val="1036787908"/>
          <w:placeholder>
            <w:docPart w:val="DefaultPlaceholder_-1854013437"/>
          </w:placeholder>
          <w:showingPlcHdr/>
          <w:date>
            <w:dateFormat w:val="d MMMM yyyy"/>
            <w:lid w:val="sv-SE"/>
            <w:storeMappedDataAs w:val="dateTime"/>
            <w:calendar w:val="gregorian"/>
          </w:date>
        </w:sdtPr>
        <w:sdtEndPr/>
        <w:sdtContent>
          <w:r w:rsidR="007131B7" w:rsidRPr="00675174">
            <w:rPr>
              <w:rStyle w:val="Platshllartext"/>
              <w:b/>
              <w:bCs/>
              <w:color w:val="FF0000"/>
            </w:rPr>
            <w:t>Klicka eller tryck här för att ange datum.</w:t>
          </w:r>
        </w:sdtContent>
      </w:sdt>
      <w:r w:rsidRPr="003C7473">
        <w:rPr>
          <w:b/>
          <w:bCs/>
        </w:rPr>
        <w:t xml:space="preserve">. </w:t>
      </w:r>
      <w:r w:rsidRPr="007340C1">
        <w:t>Du kan svara genom att ringa Region Kalmar läns vårdlots på 010-35 80 555</w:t>
      </w:r>
      <w:bookmarkStart w:id="1" w:name="_Hlk159325562"/>
      <w:r w:rsidRPr="007340C1">
        <w:t xml:space="preserve">, öppen helgfria vardagar </w:t>
      </w:r>
      <w:r w:rsidR="00E30B4F" w:rsidRPr="007340C1">
        <w:t>10-11.30</w:t>
      </w:r>
      <w:r w:rsidR="00AE6B57" w:rsidRPr="007340C1">
        <w:t>.</w:t>
      </w:r>
    </w:p>
    <w:p w14:paraId="32A07FC4" w14:textId="366CF3EF" w:rsidR="00AE6B57" w:rsidRPr="00A91E63" w:rsidRDefault="00AE6B57" w:rsidP="00D803EB">
      <w:pPr>
        <w:pStyle w:val="Brdtext"/>
      </w:pPr>
      <w:bookmarkStart w:id="2" w:name="_Hlk159325606"/>
      <w:bookmarkEnd w:id="1"/>
      <w:r w:rsidRPr="00A91E63">
        <w:t>I bilaga</w:t>
      </w:r>
      <w:r w:rsidR="00A91E63">
        <w:t xml:space="preserve"> nedan</w:t>
      </w:r>
      <w:r w:rsidRPr="00A91E63">
        <w:t xml:space="preserve"> finns information om patientavgifter, </w:t>
      </w:r>
      <w:r w:rsidR="00A91E63">
        <w:t xml:space="preserve">högkostnadsskydd, </w:t>
      </w:r>
      <w:r w:rsidRPr="00A91E63">
        <w:t>resor och boende</w:t>
      </w:r>
    </w:p>
    <w:bookmarkEnd w:id="2"/>
    <w:p w14:paraId="22F9B4DF" w14:textId="77777777" w:rsidR="00CF7861" w:rsidRDefault="00CF7861" w:rsidP="00D803EB">
      <w:pPr>
        <w:pStyle w:val="Brdtext"/>
      </w:pPr>
    </w:p>
    <w:p w14:paraId="7EE8C6A1" w14:textId="6DF31F03" w:rsidR="00333A73" w:rsidRDefault="00CF7861" w:rsidP="00D803EB">
      <w:pPr>
        <w:pStyle w:val="Brdtext"/>
      </w:pPr>
      <w:r>
        <w:t>Med vänlig hälsning</w:t>
      </w:r>
    </w:p>
    <w:p w14:paraId="1A73C7E0" w14:textId="387F4280" w:rsidR="00CF7861" w:rsidRDefault="00CF7861" w:rsidP="00D803EB">
      <w:pPr>
        <w:pStyle w:val="Brdtext"/>
        <w:rPr>
          <w:b/>
          <w:bCs/>
        </w:rPr>
      </w:pPr>
      <w:r w:rsidRPr="00CF7861">
        <w:rPr>
          <w:b/>
          <w:bCs/>
        </w:rPr>
        <w:t xml:space="preserve">Fyll i </w:t>
      </w:r>
      <w:proofErr w:type="spellStart"/>
      <w:r w:rsidRPr="00CF7861">
        <w:rPr>
          <w:b/>
          <w:bCs/>
        </w:rPr>
        <w:t>kliniknamn</w:t>
      </w:r>
      <w:r>
        <w:rPr>
          <w:b/>
          <w:bCs/>
        </w:rPr>
        <w:t>XXXX</w:t>
      </w:r>
      <w:proofErr w:type="spellEnd"/>
    </w:p>
    <w:p w14:paraId="6A0F4533" w14:textId="273C33AB" w:rsidR="001C35D9" w:rsidRDefault="001C35D9" w:rsidP="001C35D9">
      <w:pPr>
        <w:pStyle w:val="Brdtext"/>
        <w:spacing w:after="0"/>
        <w:rPr>
          <w:b/>
          <w:bCs/>
        </w:rPr>
      </w:pPr>
    </w:p>
    <w:p w14:paraId="362E8512" w14:textId="08CAB480" w:rsidR="004D7662" w:rsidRDefault="004D7662">
      <w:pPr>
        <w:spacing w:after="0" w:line="240" w:lineRule="auto"/>
        <w:rPr>
          <w:rFonts w:ascii="Arial" w:hAnsi="Arial"/>
          <w:bCs/>
          <w:sz w:val="20"/>
        </w:rPr>
      </w:pPr>
      <w:r>
        <w:rPr>
          <w:b/>
          <w:bCs/>
        </w:rPr>
        <w:br w:type="page"/>
      </w:r>
    </w:p>
    <w:p w14:paraId="17DAA397" w14:textId="77777777" w:rsidR="008407AA" w:rsidRPr="00675174" w:rsidRDefault="008407AA" w:rsidP="008407AA">
      <w:pPr>
        <w:pStyle w:val="Rubrik1"/>
        <w:spacing w:before="0" w:line="240" w:lineRule="auto"/>
        <w:jc w:val="left"/>
        <w:rPr>
          <w:sz w:val="36"/>
          <w:szCs w:val="36"/>
        </w:rPr>
      </w:pPr>
      <w:r w:rsidRPr="00675174">
        <w:rPr>
          <w:sz w:val="36"/>
          <w:szCs w:val="36"/>
        </w:rPr>
        <w:lastRenderedPageBreak/>
        <w:t>Praktisk information vid nyttjande av vårdgarantin</w:t>
      </w:r>
    </w:p>
    <w:p w14:paraId="39C2A46F" w14:textId="77777777" w:rsidR="008407AA" w:rsidRDefault="008407AA" w:rsidP="008407AA">
      <w:pPr>
        <w:pStyle w:val="Inledning"/>
        <w:rPr>
          <w:b w:val="0"/>
          <w:bCs/>
        </w:rPr>
      </w:pPr>
      <w:r w:rsidRPr="005C5CE0">
        <w:rPr>
          <w:b w:val="0"/>
          <w:bCs/>
        </w:rPr>
        <w:t xml:space="preserve">Det är Region Kalmar län som beslutar </w:t>
      </w:r>
      <w:r>
        <w:rPr>
          <w:b w:val="0"/>
          <w:bCs/>
        </w:rPr>
        <w:t xml:space="preserve">hos </w:t>
      </w:r>
      <w:r w:rsidRPr="005C5CE0">
        <w:rPr>
          <w:b w:val="0"/>
          <w:bCs/>
        </w:rPr>
        <w:t>vilken vårdgivare du erbjuds vård. En remiss skickas till den nya vårdgivaren som gör en bedömning och sedan skickar en kallelse till dig.</w:t>
      </w:r>
    </w:p>
    <w:p w14:paraId="7B2B0239" w14:textId="77777777" w:rsidR="008407AA" w:rsidRPr="00AE6B57" w:rsidRDefault="008407AA" w:rsidP="008407AA">
      <w:pPr>
        <w:spacing w:before="240" w:after="60"/>
        <w:rPr>
          <w:rFonts w:ascii="Arial" w:hAnsi="Arial" w:cs="Arial"/>
          <w:b/>
          <w:bCs/>
          <w:sz w:val="28"/>
          <w:szCs w:val="28"/>
        </w:rPr>
      </w:pPr>
      <w:r w:rsidRPr="00AE6B57">
        <w:rPr>
          <w:rFonts w:ascii="Arial" w:hAnsi="Arial" w:cs="Arial"/>
          <w:b/>
          <w:bCs/>
          <w:sz w:val="28"/>
          <w:szCs w:val="28"/>
        </w:rPr>
        <w:t>Patientavgift</w:t>
      </w:r>
    </w:p>
    <w:p w14:paraId="3C0144FC" w14:textId="77777777" w:rsidR="008407AA" w:rsidRPr="00E375B0" w:rsidRDefault="008407AA" w:rsidP="008407AA">
      <w:pPr>
        <w:rPr>
          <w:rFonts w:ascii="Arial" w:hAnsi="Arial" w:cs="Arial"/>
        </w:rPr>
      </w:pPr>
      <w:r w:rsidRPr="00E375B0">
        <w:rPr>
          <w:rFonts w:ascii="Arial" w:hAnsi="Arial" w:cs="Arial"/>
          <w:sz w:val="20"/>
          <w:szCs w:val="20"/>
        </w:rPr>
        <w:t xml:space="preserve">Du betalar den patientavgift som gäller hos </w:t>
      </w:r>
      <w:r>
        <w:rPr>
          <w:rFonts w:ascii="Arial" w:hAnsi="Arial" w:cs="Arial"/>
          <w:sz w:val="20"/>
          <w:szCs w:val="20"/>
        </w:rPr>
        <w:t xml:space="preserve">aktuell </w:t>
      </w:r>
      <w:r w:rsidRPr="00E375B0">
        <w:rPr>
          <w:rFonts w:ascii="Arial" w:hAnsi="Arial" w:cs="Arial"/>
          <w:sz w:val="20"/>
          <w:szCs w:val="20"/>
        </w:rPr>
        <w:t>vårdgivare. Det innebär att patientavgiften kan variera men den ska inkluderas i högkostnadsskyddet (gäller vård där du inte blir inlagd över natten).</w:t>
      </w:r>
    </w:p>
    <w:p w14:paraId="17C05031" w14:textId="77777777" w:rsidR="008407AA" w:rsidRPr="00AE6B57" w:rsidRDefault="008407AA" w:rsidP="008407AA">
      <w:pPr>
        <w:pStyle w:val="Inledning"/>
        <w:spacing w:before="240" w:after="60"/>
        <w:rPr>
          <w:sz w:val="28"/>
          <w:szCs w:val="28"/>
        </w:rPr>
      </w:pPr>
      <w:r w:rsidRPr="00AE6B57">
        <w:rPr>
          <w:sz w:val="28"/>
          <w:szCs w:val="28"/>
        </w:rPr>
        <w:t>Högkostnadsskydd</w:t>
      </w:r>
    </w:p>
    <w:p w14:paraId="47D116B5" w14:textId="77777777" w:rsidR="008407AA" w:rsidRPr="00677ACD" w:rsidRDefault="008407AA" w:rsidP="008407AA">
      <w:pPr>
        <w:pStyle w:val="Inledning"/>
        <w:rPr>
          <w:b w:val="0"/>
          <w:bCs/>
        </w:rPr>
      </w:pPr>
      <w:r w:rsidRPr="00677ACD">
        <w:rPr>
          <w:b w:val="0"/>
          <w:bCs/>
        </w:rPr>
        <w:t>Om du har uppnått nivån för högkostnadsskyddet gäller det i hela Sverige. Observera att när det gäller vårdgivare utanför Region Kalmar län behöver du ta med ett frikortsintyg. Vårdgivare i andra regioner har inte själva tillgång till den här informationen. För att begära ut ditt frikortsintyg, kontakta Kundservice för faktura och frikort på telefonnummer</w:t>
      </w:r>
      <w:r>
        <w:rPr>
          <w:b w:val="0"/>
          <w:bCs/>
        </w:rPr>
        <w:t xml:space="preserve"> </w:t>
      </w:r>
      <w:r w:rsidRPr="00C2079F">
        <w:rPr>
          <w:b w:val="0"/>
          <w:bCs/>
        </w:rPr>
        <w:t xml:space="preserve">010-358 42 22, </w:t>
      </w:r>
      <w:r w:rsidRPr="00677ACD">
        <w:rPr>
          <w:b w:val="0"/>
          <w:bCs/>
        </w:rPr>
        <w:t xml:space="preserve">knappval 2, eller e-post </w:t>
      </w:r>
      <w:hyperlink r:id="rId8" w:history="1">
        <w:r w:rsidRPr="008407AA">
          <w:rPr>
            <w:rStyle w:val="Hyperlnk"/>
            <w:b w:val="0"/>
            <w:bCs/>
          </w:rPr>
          <w:t>fakturaservice@regionkalmar.se</w:t>
        </w:r>
      </w:hyperlink>
      <w:r w:rsidRPr="008407AA">
        <w:rPr>
          <w:b w:val="0"/>
          <w:bCs/>
        </w:rPr>
        <w:t>.</w:t>
      </w:r>
      <w:r w:rsidRPr="00677ACD">
        <w:rPr>
          <w:b w:val="0"/>
          <w:bCs/>
        </w:rPr>
        <w:t xml:space="preserve"> Du kan också kontakta din hälsocentral eller den vårdgivare som remitterat dig.</w:t>
      </w:r>
    </w:p>
    <w:p w14:paraId="3B60EC5B" w14:textId="77777777" w:rsidR="008407AA" w:rsidRPr="00AB5126" w:rsidRDefault="008407AA" w:rsidP="008407AA">
      <w:pPr>
        <w:pStyle w:val="Rubrik2"/>
      </w:pPr>
      <w:r>
        <w:t>Resor</w:t>
      </w:r>
    </w:p>
    <w:p w14:paraId="1058274B" w14:textId="77777777" w:rsidR="008407AA" w:rsidRPr="00641FD7" w:rsidRDefault="008407AA" w:rsidP="008407AA">
      <w:pPr>
        <w:pStyle w:val="Inledning"/>
        <w:rPr>
          <w:b w:val="0"/>
          <w:bCs/>
        </w:rPr>
      </w:pPr>
      <w:r w:rsidRPr="00641FD7">
        <w:rPr>
          <w:b w:val="0"/>
          <w:bCs/>
        </w:rPr>
        <w:t>Vid nyttjande av vårdgarantin ersätts du för rese- och boendekostnader. Din sjukresa är kostnadsfri om du reser i den allmänna kollektivtrafiken så som buss eller tåg.</w:t>
      </w:r>
      <w:r w:rsidRPr="00641FD7">
        <w:rPr>
          <w:rFonts w:cs="Arial"/>
          <w:b w:val="0"/>
          <w:bCs/>
          <w:szCs w:val="20"/>
        </w:rPr>
        <w:t xml:space="preserve"> Resa med egen bil ersätts enligt särskilda regler</w:t>
      </w:r>
      <w:r>
        <w:rPr>
          <w:rFonts w:cs="Arial"/>
          <w:b w:val="0"/>
          <w:bCs/>
          <w:szCs w:val="20"/>
        </w:rPr>
        <w:t>.</w:t>
      </w:r>
    </w:p>
    <w:p w14:paraId="20E81F9F" w14:textId="77777777" w:rsidR="008407AA" w:rsidRPr="00D30A25" w:rsidRDefault="008407AA" w:rsidP="008407AA">
      <w:pPr>
        <w:rPr>
          <w:rFonts w:ascii="Arial" w:hAnsi="Arial" w:cs="Arial"/>
          <w:sz w:val="20"/>
          <w:szCs w:val="20"/>
        </w:rPr>
      </w:pPr>
      <w:r w:rsidRPr="00D30A25">
        <w:rPr>
          <w:rFonts w:ascii="Arial" w:hAnsi="Arial" w:cs="Arial"/>
          <w:bCs/>
          <w:sz w:val="20"/>
          <w:szCs w:val="20"/>
        </w:rPr>
        <w:t xml:space="preserve">Biljetter ordnar du som patient i första hand själv genom kollektivt transportmedel. </w:t>
      </w:r>
      <w:r w:rsidRPr="00D30A25">
        <w:rPr>
          <w:rFonts w:ascii="Arial" w:hAnsi="Arial" w:cs="Arial"/>
          <w:sz w:val="20"/>
          <w:szCs w:val="20"/>
        </w:rPr>
        <w:t>Om du är osäker på färdplan kan Beställningscentralen hjälpa dig</w:t>
      </w:r>
      <w:r w:rsidRPr="00D30A25">
        <w:rPr>
          <w:rFonts w:ascii="Arial" w:hAnsi="Arial" w:cs="Arial"/>
          <w:color w:val="FF0000"/>
          <w:sz w:val="20"/>
          <w:szCs w:val="20"/>
        </w:rPr>
        <w:t xml:space="preserve"> </w:t>
      </w:r>
      <w:r w:rsidRPr="00D30A25">
        <w:rPr>
          <w:rFonts w:ascii="Arial" w:hAnsi="Arial" w:cs="Arial"/>
          <w:sz w:val="20"/>
          <w:szCs w:val="20"/>
        </w:rPr>
        <w:t>med vilka avgångar du ska välja.</w:t>
      </w:r>
    </w:p>
    <w:p w14:paraId="0411D328" w14:textId="77777777" w:rsidR="008407AA" w:rsidRDefault="008407AA" w:rsidP="008407AA">
      <w:pPr>
        <w:pStyle w:val="Inledning"/>
        <w:rPr>
          <w:b w:val="0"/>
          <w:bCs/>
        </w:rPr>
      </w:pPr>
      <w:r w:rsidRPr="005C5CE0">
        <w:rPr>
          <w:b w:val="0"/>
          <w:bCs/>
        </w:rPr>
        <w:t>Vid behov av annat färdmedel kontaktar du</w:t>
      </w:r>
      <w:r>
        <w:rPr>
          <w:b w:val="0"/>
          <w:bCs/>
        </w:rPr>
        <w:t xml:space="preserve"> </w:t>
      </w:r>
      <w:r w:rsidRPr="005C5CE0">
        <w:rPr>
          <w:b w:val="0"/>
          <w:bCs/>
        </w:rPr>
        <w:t>Beställningscentralen, för att boka din resa.</w:t>
      </w:r>
      <w:r>
        <w:rPr>
          <w:b w:val="0"/>
          <w:bCs/>
        </w:rPr>
        <w:t xml:space="preserve"> </w:t>
      </w:r>
      <w:r w:rsidRPr="00242B65">
        <w:rPr>
          <w:b w:val="0"/>
          <w:bCs/>
        </w:rPr>
        <w:t xml:space="preserve">För </w:t>
      </w:r>
      <w:r>
        <w:rPr>
          <w:b w:val="0"/>
          <w:bCs/>
        </w:rPr>
        <w:t xml:space="preserve">resa med servicefordon </w:t>
      </w:r>
      <w:r w:rsidRPr="00242B65">
        <w:rPr>
          <w:b w:val="0"/>
          <w:bCs/>
        </w:rPr>
        <w:t>kan det komma att krävas ett medicinskt utlåtande, därav viktigt att du i god tid innan datum för resa har en dialog med Kalmar länstrafik</w:t>
      </w:r>
      <w:r>
        <w:rPr>
          <w:b w:val="0"/>
          <w:bCs/>
        </w:rPr>
        <w:t>.</w:t>
      </w:r>
    </w:p>
    <w:p w14:paraId="3ADE6871" w14:textId="77777777" w:rsidR="008407AA" w:rsidRPr="009A233F" w:rsidRDefault="008407AA" w:rsidP="008407AA">
      <w:pPr>
        <w:pStyle w:val="Inledning"/>
        <w:rPr>
          <w:b w:val="0"/>
          <w:bCs/>
          <w:szCs w:val="20"/>
        </w:rPr>
      </w:pPr>
      <w:r w:rsidRPr="009A233F">
        <w:rPr>
          <w:b w:val="0"/>
          <w:bCs/>
          <w:szCs w:val="20"/>
        </w:rPr>
        <w:t>Obs! Tänk på att spara ditt vårdgivarkvitto/intyg från den klinik som du remitteras till och alla eventuella kvitton för rese- eller boendekostnader. Detta är nödvändigt för att du sedan ska få ersättning.</w:t>
      </w:r>
    </w:p>
    <w:p w14:paraId="015998C3" w14:textId="77777777" w:rsidR="008407AA" w:rsidRPr="009A233F" w:rsidRDefault="008407AA" w:rsidP="008407AA">
      <w:pPr>
        <w:pStyle w:val="Inledning"/>
        <w:spacing w:after="0"/>
        <w:rPr>
          <w:b w:val="0"/>
          <w:bCs/>
          <w:szCs w:val="20"/>
        </w:rPr>
      </w:pPr>
      <w:r w:rsidRPr="009A233F">
        <w:rPr>
          <w:b w:val="0"/>
          <w:bCs/>
          <w:szCs w:val="20"/>
        </w:rPr>
        <w:t>Kvitton för resor och boende skickas till:</w:t>
      </w:r>
    </w:p>
    <w:p w14:paraId="65461EEB" w14:textId="77777777" w:rsidR="008407AA" w:rsidRPr="009A233F" w:rsidRDefault="008407AA" w:rsidP="008407AA">
      <w:pPr>
        <w:pStyle w:val="Inledning"/>
        <w:rPr>
          <w:b w:val="0"/>
          <w:bCs/>
          <w:szCs w:val="20"/>
        </w:rPr>
      </w:pPr>
      <w:r w:rsidRPr="009A233F">
        <w:rPr>
          <w:b w:val="0"/>
          <w:bCs/>
          <w:szCs w:val="20"/>
        </w:rPr>
        <w:t>Sjukreseenheten Box 54, 579 22 Högsby</w:t>
      </w:r>
    </w:p>
    <w:p w14:paraId="4E1D1269" w14:textId="77777777" w:rsidR="008407AA" w:rsidRDefault="008407AA" w:rsidP="008407AA">
      <w:pPr>
        <w:pStyle w:val="Inledning"/>
        <w:spacing w:after="0"/>
      </w:pPr>
      <w:r>
        <w:lastRenderedPageBreak/>
        <w:t>Kontaktuppgifter:</w:t>
      </w:r>
    </w:p>
    <w:p w14:paraId="4C5820CF" w14:textId="77777777" w:rsidR="008407AA" w:rsidRDefault="008407AA" w:rsidP="008407AA">
      <w:pPr>
        <w:pStyle w:val="Inledning"/>
        <w:spacing w:after="0"/>
        <w:rPr>
          <w:b w:val="0"/>
          <w:bCs/>
        </w:rPr>
      </w:pPr>
      <w:r>
        <w:rPr>
          <w:b w:val="0"/>
          <w:bCs/>
        </w:rPr>
        <w:t xml:space="preserve">Kalmar länstrafik, </w:t>
      </w:r>
      <w:r w:rsidRPr="005C5CE0">
        <w:rPr>
          <w:b w:val="0"/>
          <w:bCs/>
        </w:rPr>
        <w:t>Beställningscentralen för resor</w:t>
      </w:r>
      <w:r>
        <w:rPr>
          <w:b w:val="0"/>
          <w:bCs/>
        </w:rPr>
        <w:t xml:space="preserve"> </w:t>
      </w:r>
    </w:p>
    <w:p w14:paraId="6BEF76CB" w14:textId="77777777" w:rsidR="008407AA" w:rsidRPr="005C5CE0" w:rsidRDefault="008407AA" w:rsidP="008407AA">
      <w:pPr>
        <w:pStyle w:val="Inledning"/>
        <w:rPr>
          <w:b w:val="0"/>
          <w:bCs/>
        </w:rPr>
      </w:pPr>
      <w:r w:rsidRPr="005C5CE0">
        <w:rPr>
          <w:b w:val="0"/>
          <w:bCs/>
        </w:rPr>
        <w:t>010-</w:t>
      </w:r>
      <w:r>
        <w:rPr>
          <w:b w:val="0"/>
          <w:bCs/>
        </w:rPr>
        <w:t>357 50 50</w:t>
      </w:r>
      <w:r w:rsidRPr="005C5CE0">
        <w:rPr>
          <w:b w:val="0"/>
          <w:bCs/>
        </w:rPr>
        <w:t>, vardagar 0</w:t>
      </w:r>
      <w:r>
        <w:rPr>
          <w:b w:val="0"/>
          <w:bCs/>
        </w:rPr>
        <w:t>7</w:t>
      </w:r>
      <w:r w:rsidRPr="005C5CE0">
        <w:rPr>
          <w:b w:val="0"/>
          <w:bCs/>
        </w:rPr>
        <w:t>.00-1</w:t>
      </w:r>
      <w:r>
        <w:rPr>
          <w:b w:val="0"/>
          <w:bCs/>
        </w:rPr>
        <w:t>7</w:t>
      </w:r>
      <w:r w:rsidRPr="005C5CE0">
        <w:rPr>
          <w:b w:val="0"/>
          <w:bCs/>
        </w:rPr>
        <w:t>.00.</w:t>
      </w:r>
    </w:p>
    <w:p w14:paraId="5CAD4287" w14:textId="77777777" w:rsidR="008407AA" w:rsidRDefault="008407AA" w:rsidP="008407AA">
      <w:pPr>
        <w:pStyle w:val="Inledning"/>
        <w:spacing w:after="0"/>
        <w:rPr>
          <w:b w:val="0"/>
          <w:bCs/>
          <w:szCs w:val="20"/>
        </w:rPr>
      </w:pPr>
      <w:r w:rsidRPr="009A233F">
        <w:rPr>
          <w:b w:val="0"/>
          <w:bCs/>
          <w:szCs w:val="20"/>
        </w:rPr>
        <w:t xml:space="preserve">Mer information om sjukresor finns </w:t>
      </w:r>
      <w:r>
        <w:rPr>
          <w:b w:val="0"/>
          <w:bCs/>
          <w:szCs w:val="20"/>
        </w:rPr>
        <w:t>på dessa sidor:</w:t>
      </w:r>
      <w:r w:rsidRPr="009A233F">
        <w:rPr>
          <w:b w:val="0"/>
          <w:bCs/>
          <w:szCs w:val="20"/>
        </w:rPr>
        <w:t xml:space="preserve"> </w:t>
      </w:r>
    </w:p>
    <w:p w14:paraId="7DDE2DC0" w14:textId="77777777" w:rsidR="008407AA" w:rsidRDefault="008407AA" w:rsidP="008407AA">
      <w:pPr>
        <w:spacing w:after="0"/>
        <w:rPr>
          <w:rStyle w:val="Hyperlnk"/>
          <w:rFonts w:ascii="Arial" w:hAnsi="Arial" w:cs="Arial"/>
          <w:sz w:val="20"/>
          <w:szCs w:val="20"/>
        </w:rPr>
      </w:pPr>
      <w:hyperlink r:id="rId9" w:history="1">
        <w:r w:rsidRPr="000039B4">
          <w:rPr>
            <w:rStyle w:val="Hyperlnk"/>
            <w:rFonts w:ascii="Arial" w:hAnsi="Arial" w:cs="Arial"/>
            <w:sz w:val="20"/>
            <w:szCs w:val="20"/>
          </w:rPr>
          <w:t>https://kalmarlanstrafik.se/serviceresor/sjukresor/</w:t>
        </w:r>
      </w:hyperlink>
    </w:p>
    <w:p w14:paraId="4F8E107E" w14:textId="77777777" w:rsidR="008407AA" w:rsidRPr="009A233F" w:rsidRDefault="008407AA" w:rsidP="008407AA">
      <w:pPr>
        <w:spacing w:after="0"/>
      </w:pPr>
      <w:hyperlink r:id="rId10" w:history="1">
        <w:r w:rsidRPr="00ED4247">
          <w:rPr>
            <w:color w:val="0000FF"/>
            <w:u w:val="single"/>
          </w:rPr>
          <w:t>Sjukresor i Kalmar län - 1177</w:t>
        </w:r>
      </w:hyperlink>
    </w:p>
    <w:p w14:paraId="181B816D" w14:textId="77777777" w:rsidR="008407AA" w:rsidRDefault="008407AA" w:rsidP="008407AA">
      <w:pPr>
        <w:pStyle w:val="Rubrik2"/>
      </w:pPr>
      <w:r>
        <w:t>Boende</w:t>
      </w:r>
    </w:p>
    <w:p w14:paraId="7240E94B" w14:textId="77777777" w:rsidR="008407AA" w:rsidRPr="005C5CE0" w:rsidRDefault="008407AA" w:rsidP="008407AA">
      <w:pPr>
        <w:pStyle w:val="Inledning"/>
        <w:rPr>
          <w:b w:val="0"/>
          <w:bCs/>
        </w:rPr>
      </w:pPr>
      <w:r w:rsidRPr="005C5CE0">
        <w:rPr>
          <w:b w:val="0"/>
          <w:bCs/>
        </w:rPr>
        <w:t xml:space="preserve">Boende bokar du genom att kontakta </w:t>
      </w:r>
      <w:r>
        <w:rPr>
          <w:b w:val="0"/>
          <w:bCs/>
        </w:rPr>
        <w:t xml:space="preserve">Region Kalmar läns </w:t>
      </w:r>
      <w:r w:rsidRPr="005C5CE0">
        <w:rPr>
          <w:b w:val="0"/>
          <w:bCs/>
        </w:rPr>
        <w:t>kundtjänst. För att regionen ska ersätta boende även för anhörig krävs ett intyg från vården där behovet av anhörigstöd motiveras.</w:t>
      </w:r>
    </w:p>
    <w:p w14:paraId="3F42D303" w14:textId="77777777" w:rsidR="008407AA" w:rsidRPr="005C5CE0" w:rsidRDefault="008407AA" w:rsidP="008407AA">
      <w:pPr>
        <w:pStyle w:val="Inledning"/>
        <w:rPr>
          <w:b w:val="0"/>
          <w:bCs/>
        </w:rPr>
      </w:pPr>
      <w:r w:rsidRPr="005C5CE0">
        <w:rPr>
          <w:b w:val="0"/>
          <w:bCs/>
        </w:rPr>
        <w:t>Boendekostnad ersätts upp till nivå motsvarande dygnskostnad för i första hand patienthotell och i andra hand för hotell i standardrum.</w:t>
      </w:r>
    </w:p>
    <w:p w14:paraId="01A6022B" w14:textId="77777777" w:rsidR="008407AA" w:rsidRPr="009A233F" w:rsidRDefault="008407AA" w:rsidP="008407AA">
      <w:pPr>
        <w:pStyle w:val="Inledning"/>
        <w:spacing w:after="0"/>
      </w:pPr>
      <w:r w:rsidRPr="009A233F">
        <w:t>Kontaktuppgifter</w:t>
      </w:r>
    </w:p>
    <w:p w14:paraId="58ADEA8F" w14:textId="77777777" w:rsidR="008407AA" w:rsidRDefault="008407AA" w:rsidP="008407AA">
      <w:pPr>
        <w:pStyle w:val="Inledning"/>
        <w:spacing w:after="0"/>
        <w:rPr>
          <w:b w:val="0"/>
          <w:bCs/>
        </w:rPr>
      </w:pPr>
      <w:r w:rsidRPr="005C5CE0">
        <w:rPr>
          <w:b w:val="0"/>
          <w:bCs/>
        </w:rPr>
        <w:t xml:space="preserve">Bokningsförfrågan för boende </w:t>
      </w:r>
    </w:p>
    <w:p w14:paraId="230C5FF8" w14:textId="77777777" w:rsidR="008407AA" w:rsidRPr="008407AA" w:rsidRDefault="008407AA" w:rsidP="008407AA">
      <w:pPr>
        <w:pStyle w:val="Inledning"/>
        <w:spacing w:after="0"/>
        <w:rPr>
          <w:b w:val="0"/>
          <w:bCs/>
        </w:rPr>
      </w:pPr>
      <w:r w:rsidRPr="00677ACD">
        <w:rPr>
          <w:b w:val="0"/>
          <w:bCs/>
        </w:rPr>
        <w:t>E-post</w:t>
      </w:r>
      <w:r w:rsidRPr="008407AA">
        <w:rPr>
          <w:b w:val="0"/>
          <w:bCs/>
        </w:rPr>
        <w:t xml:space="preserve">: </w:t>
      </w:r>
      <w:hyperlink r:id="rId11" w:history="1">
        <w:r w:rsidRPr="008407AA">
          <w:rPr>
            <w:rStyle w:val="Hyperlnk"/>
            <w:b w:val="0"/>
            <w:bCs/>
          </w:rPr>
          <w:t>patienthotell@regionkalmar.se</w:t>
        </w:r>
      </w:hyperlink>
      <w:r w:rsidRPr="008407AA">
        <w:rPr>
          <w:b w:val="0"/>
          <w:bCs/>
        </w:rPr>
        <w:t xml:space="preserve"> </w:t>
      </w:r>
    </w:p>
    <w:p w14:paraId="2CCA813D" w14:textId="77777777" w:rsidR="008407AA" w:rsidRPr="005C5CE0" w:rsidRDefault="008407AA" w:rsidP="008407AA">
      <w:pPr>
        <w:pStyle w:val="Inledning"/>
        <w:rPr>
          <w:b w:val="0"/>
          <w:bCs/>
        </w:rPr>
      </w:pPr>
      <w:r w:rsidRPr="005C5CE0">
        <w:rPr>
          <w:b w:val="0"/>
          <w:bCs/>
        </w:rPr>
        <w:t>Inga personuppgifter ska skickas via e-post.</w:t>
      </w:r>
    </w:p>
    <w:p w14:paraId="6FCCDA52" w14:textId="77777777" w:rsidR="008407AA" w:rsidRPr="0016333A" w:rsidRDefault="008407AA" w:rsidP="008407AA">
      <w:pPr>
        <w:pStyle w:val="Inledning"/>
        <w:rPr>
          <w:b w:val="0"/>
          <w:bCs/>
        </w:rPr>
      </w:pPr>
      <w:r w:rsidRPr="00C2079F">
        <w:rPr>
          <w:b w:val="0"/>
          <w:bCs/>
        </w:rPr>
        <w:t xml:space="preserve">Kundtjänst: 010-358 42 22, </w:t>
      </w:r>
      <w:r w:rsidRPr="005C5CE0">
        <w:rPr>
          <w:b w:val="0"/>
          <w:bCs/>
        </w:rPr>
        <w:t>vardagar 08.00-16.00 Välj alternativ 5; patient- och anhörigboende.</w:t>
      </w:r>
      <w:r>
        <w:rPr>
          <w:b w:val="0"/>
          <w:bCs/>
        </w:rPr>
        <w:t xml:space="preserve"> </w:t>
      </w:r>
      <w:r w:rsidRPr="005C5CE0">
        <w:rPr>
          <w:b w:val="0"/>
          <w:bCs/>
        </w:rPr>
        <w:t xml:space="preserve">Region Kalmar län, </w:t>
      </w:r>
      <w:r w:rsidRPr="00C2079F">
        <w:rPr>
          <w:b w:val="0"/>
          <w:bCs/>
        </w:rPr>
        <w:t>växelnummer: 010-358 40 00</w:t>
      </w:r>
      <w:r>
        <w:rPr>
          <w:b w:val="0"/>
          <w:bCs/>
        </w:rPr>
        <w:t>.</w:t>
      </w:r>
    </w:p>
    <w:p w14:paraId="20E081D7" w14:textId="77777777" w:rsidR="008407AA" w:rsidRPr="009A233F" w:rsidRDefault="008407AA" w:rsidP="008407AA">
      <w:pPr>
        <w:pStyle w:val="Inledning"/>
        <w:spacing w:after="0"/>
        <w:rPr>
          <w:sz w:val="28"/>
          <w:szCs w:val="28"/>
        </w:rPr>
      </w:pPr>
      <w:r w:rsidRPr="009A233F">
        <w:rPr>
          <w:sz w:val="28"/>
          <w:szCs w:val="28"/>
        </w:rPr>
        <w:t>För frågor om vårdgarantin och ditt ärende</w:t>
      </w:r>
    </w:p>
    <w:p w14:paraId="5FE1C6EE" w14:textId="77777777" w:rsidR="008407AA" w:rsidRPr="005C5CE0" w:rsidRDefault="008407AA" w:rsidP="008407AA">
      <w:pPr>
        <w:pStyle w:val="Inledning"/>
        <w:rPr>
          <w:b w:val="0"/>
          <w:bCs/>
        </w:rPr>
      </w:pPr>
      <w:r w:rsidRPr="005C5CE0">
        <w:rPr>
          <w:b w:val="0"/>
          <w:bCs/>
        </w:rPr>
        <w:t>Kontakta Region Kalmar läns vårdlots genom telefon eller e-post.</w:t>
      </w:r>
    </w:p>
    <w:p w14:paraId="739990A5" w14:textId="77777777" w:rsidR="008407AA" w:rsidRPr="00677ACD" w:rsidRDefault="008407AA" w:rsidP="008407AA">
      <w:pPr>
        <w:pStyle w:val="Inledning"/>
        <w:spacing w:after="0"/>
        <w:rPr>
          <w:b w:val="0"/>
          <w:bCs/>
        </w:rPr>
      </w:pPr>
      <w:r w:rsidRPr="00677ACD">
        <w:rPr>
          <w:b w:val="0"/>
          <w:bCs/>
        </w:rPr>
        <w:t>Region Kalmar läns vårdlots: 010-35 80 555</w:t>
      </w:r>
    </w:p>
    <w:p w14:paraId="654EF144" w14:textId="77777777" w:rsidR="008407AA" w:rsidRPr="00677ACD" w:rsidRDefault="008407AA" w:rsidP="008407AA">
      <w:pPr>
        <w:pStyle w:val="Inledning"/>
        <w:spacing w:after="0"/>
        <w:rPr>
          <w:b w:val="0"/>
          <w:bCs/>
        </w:rPr>
      </w:pPr>
      <w:r w:rsidRPr="00677ACD">
        <w:rPr>
          <w:b w:val="0"/>
          <w:bCs/>
        </w:rPr>
        <w:t xml:space="preserve">E-post: </w:t>
      </w:r>
      <w:hyperlink r:id="rId12" w:history="1">
        <w:r w:rsidRPr="008407AA">
          <w:rPr>
            <w:rStyle w:val="Hyperlnk"/>
            <w:b w:val="0"/>
            <w:bCs/>
          </w:rPr>
          <w:t>vardlots@regionkalmar.se</w:t>
        </w:r>
      </w:hyperlink>
      <w:r w:rsidRPr="00677ACD">
        <w:rPr>
          <w:b w:val="0"/>
          <w:bCs/>
        </w:rPr>
        <w:t xml:space="preserve"> </w:t>
      </w:r>
    </w:p>
    <w:p w14:paraId="208AAA20" w14:textId="77777777" w:rsidR="008407AA" w:rsidRDefault="008407AA" w:rsidP="008407AA">
      <w:pPr>
        <w:pStyle w:val="Inledning"/>
        <w:rPr>
          <w:b w:val="0"/>
          <w:bCs/>
        </w:rPr>
      </w:pPr>
      <w:r w:rsidRPr="00677ACD">
        <w:rPr>
          <w:b w:val="0"/>
          <w:bCs/>
        </w:rPr>
        <w:t>Inga personuppgifter ska skickas via e-post.</w:t>
      </w:r>
      <w:r>
        <w:rPr>
          <w:b w:val="0"/>
          <w:bCs/>
        </w:rPr>
        <w:t xml:space="preserve"> </w:t>
      </w:r>
    </w:p>
    <w:p w14:paraId="02AD6119" w14:textId="77777777" w:rsidR="008407AA" w:rsidRPr="008407AA" w:rsidRDefault="008407AA" w:rsidP="008407AA">
      <w:pPr>
        <w:pStyle w:val="Inledning"/>
        <w:rPr>
          <w:b w:val="0"/>
          <w:bCs/>
        </w:rPr>
      </w:pPr>
      <w:r w:rsidRPr="00677ACD">
        <w:rPr>
          <w:b w:val="0"/>
          <w:bCs/>
        </w:rPr>
        <w:t xml:space="preserve">Du kan läsa mer om vårdgarantin på </w:t>
      </w:r>
      <w:hyperlink r:id="rId13" w:history="1">
        <w:r w:rsidRPr="008407AA">
          <w:rPr>
            <w:rStyle w:val="Hyperlnk"/>
            <w:b w:val="0"/>
            <w:bCs/>
          </w:rPr>
          <w:t>https://www.1177.se/Kalmar-lan/vardgaranti</w:t>
        </w:r>
      </w:hyperlink>
      <w:r w:rsidRPr="008407AA">
        <w:rPr>
          <w:b w:val="0"/>
          <w:bCs/>
        </w:rPr>
        <w:t>.</w:t>
      </w:r>
    </w:p>
    <w:p w14:paraId="637B3C3C" w14:textId="77777777" w:rsidR="001C35D9" w:rsidRPr="00677ACD" w:rsidRDefault="001C35D9" w:rsidP="00677ACD">
      <w:pPr>
        <w:pStyle w:val="Inledning"/>
        <w:rPr>
          <w:b w:val="0"/>
          <w:bCs/>
        </w:rPr>
      </w:pPr>
    </w:p>
    <w:sectPr w:rsidR="001C35D9" w:rsidRPr="00677ACD" w:rsidSect="008C3BD0">
      <w:headerReference w:type="default" r:id="rId14"/>
      <w:footerReference w:type="default" r:id="rId15"/>
      <w:headerReference w:type="first" r:id="rId16"/>
      <w:footerReference w:type="first" r:id="rId17"/>
      <w:pgSz w:w="11906" w:h="16838" w:code="9"/>
      <w:pgMar w:top="1040" w:right="2552" w:bottom="397" w:left="2552" w:header="567" w:footer="3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EE6AA" w14:textId="77777777" w:rsidR="003C7473" w:rsidRDefault="003C7473" w:rsidP="00AB5126">
      <w:pPr>
        <w:spacing w:after="0" w:line="240" w:lineRule="auto"/>
      </w:pPr>
      <w:r>
        <w:separator/>
      </w:r>
    </w:p>
  </w:endnote>
  <w:endnote w:type="continuationSeparator" w:id="0">
    <w:p w14:paraId="31829B76" w14:textId="77777777" w:rsidR="003C7473" w:rsidRDefault="003C7473" w:rsidP="00AB5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FBB8" w14:textId="77777777" w:rsidR="00C944A6" w:rsidRDefault="00C944A6" w:rsidP="00C53903">
    <w:pPr>
      <w:pStyle w:val="Sidfo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E90A" w14:textId="77777777" w:rsidR="00AB5126" w:rsidRDefault="000725CD" w:rsidP="00C944A6">
    <w:pPr>
      <w:pStyle w:val="Sidfot"/>
      <w:jc w:val="left"/>
    </w:pPr>
    <w:r>
      <w:rPr>
        <w:noProof/>
      </w:rPr>
      <w:drawing>
        <wp:anchor distT="0" distB="0" distL="114300" distR="114300" simplePos="0" relativeHeight="251661312" behindDoc="0" locked="0" layoutInCell="1" allowOverlap="1" wp14:anchorId="162AE6E4" wp14:editId="06E86809">
          <wp:simplePos x="0" y="0"/>
          <wp:positionH relativeFrom="column">
            <wp:posOffset>3894683</wp:posOffset>
          </wp:positionH>
          <wp:positionV relativeFrom="paragraph">
            <wp:posOffset>308828</wp:posOffset>
          </wp:positionV>
          <wp:extent cx="1652270" cy="1666875"/>
          <wp:effectExtent l="0" t="0" r="0" b="0"/>
          <wp:wrapThrough wrapText="bothSides">
            <wp:wrapPolygon edited="0">
              <wp:start x="0" y="0"/>
              <wp:lineTo x="0" y="21477"/>
              <wp:lineTo x="21417" y="21477"/>
              <wp:lineTo x="21417" y="0"/>
              <wp:lineTo x="0" y="0"/>
            </wp:wrapPolygon>
          </wp:wrapThrough>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extLst>
                      <a:ext uri="{28A0092B-C50C-407E-A947-70E740481C1C}">
                        <a14:useLocalDpi xmlns:a14="http://schemas.microsoft.com/office/drawing/2010/main" val="0"/>
                      </a:ext>
                    </a:extLst>
                  </a:blip>
                  <a:stretch>
                    <a:fillRect/>
                  </a:stretch>
                </pic:blipFill>
                <pic:spPr>
                  <a:xfrm>
                    <a:off x="0" y="0"/>
                    <a:ext cx="1652270" cy="16668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AF0F" w14:textId="77777777" w:rsidR="003C7473" w:rsidRDefault="003C7473" w:rsidP="00AB5126">
      <w:pPr>
        <w:spacing w:after="0" w:line="240" w:lineRule="auto"/>
      </w:pPr>
      <w:r>
        <w:separator/>
      </w:r>
    </w:p>
  </w:footnote>
  <w:footnote w:type="continuationSeparator" w:id="0">
    <w:p w14:paraId="61F92774" w14:textId="77777777" w:rsidR="003C7473" w:rsidRDefault="003C7473" w:rsidP="00AB5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212C" w14:textId="77777777" w:rsidR="0070477E" w:rsidRPr="0070477E" w:rsidRDefault="00A04A45" w:rsidP="0070477E">
    <w:pPr>
      <w:pStyle w:val="Sidhuvud"/>
    </w:pPr>
    <w:r>
      <w:rPr>
        <w:noProof/>
        <w:lang w:eastAsia="sv-SE"/>
      </w:rPr>
      <w:drawing>
        <wp:anchor distT="0" distB="0" distL="114300" distR="114300" simplePos="0" relativeHeight="251660288" behindDoc="0" locked="0" layoutInCell="1" allowOverlap="1" wp14:anchorId="2D0B257C" wp14:editId="1FA9E150">
          <wp:simplePos x="0" y="0"/>
          <wp:positionH relativeFrom="column">
            <wp:posOffset>1451610</wp:posOffset>
          </wp:positionH>
          <wp:positionV relativeFrom="paragraph">
            <wp:posOffset>3175</wp:posOffset>
          </wp:positionV>
          <wp:extent cx="1368000" cy="631083"/>
          <wp:effectExtent l="0" t="0" r="3810" b="0"/>
          <wp:wrapNone/>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_Region_Kalmar_län_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631083"/>
                  </a:xfrm>
                  <a:prstGeom prst="rect">
                    <a:avLst/>
                  </a:prstGeom>
                </pic:spPr>
              </pic:pic>
            </a:graphicData>
          </a:graphic>
          <wp14:sizeRelH relativeFrom="margin">
            <wp14:pctWidth>0</wp14:pctWidth>
          </wp14:sizeRelH>
          <wp14:sizeRelV relativeFrom="margin">
            <wp14:pctHeight>0</wp14:pctHeight>
          </wp14:sizeRelV>
        </wp:anchor>
      </w:drawing>
    </w:r>
    <w:r w:rsidR="0070477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EA65" w14:textId="77777777" w:rsidR="00C53903" w:rsidRDefault="008630A4" w:rsidP="008630A4">
    <w:pPr>
      <w:pStyle w:val="Sidhuvud"/>
      <w:tabs>
        <w:tab w:val="left" w:pos="869"/>
        <w:tab w:val="center" w:pos="3401"/>
      </w:tabs>
      <w:spacing w:after="720"/>
      <w:jc w:val="left"/>
    </w:pPr>
    <w:r>
      <w:tab/>
    </w:r>
    <w:r>
      <w:tab/>
    </w:r>
    <w:r w:rsidR="00A04A45">
      <w:rPr>
        <w:noProof/>
        <w:lang w:eastAsia="sv-SE"/>
      </w:rPr>
      <w:drawing>
        <wp:inline distT="0" distB="0" distL="0" distR="0" wp14:anchorId="533576AE" wp14:editId="4516C907">
          <wp:extent cx="1368000" cy="630000"/>
          <wp:effectExtent l="0" t="0" r="381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yp_Region_Kalmar_län_fä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8000" cy="63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EC81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4D0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A6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30AB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D6AD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A8D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E4B1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565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E0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DEA3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C72994"/>
    <w:multiLevelType w:val="hybridMultilevel"/>
    <w:tmpl w:val="5E4CF898"/>
    <w:lvl w:ilvl="0" w:tplc="F1BEA43E">
      <w:start w:val="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45961256">
    <w:abstractNumId w:val="8"/>
  </w:num>
  <w:num w:numId="2" w16cid:durableId="1174803058">
    <w:abstractNumId w:val="3"/>
  </w:num>
  <w:num w:numId="3" w16cid:durableId="1855923150">
    <w:abstractNumId w:val="2"/>
  </w:num>
  <w:num w:numId="4" w16cid:durableId="1428424153">
    <w:abstractNumId w:val="1"/>
  </w:num>
  <w:num w:numId="5" w16cid:durableId="2064601627">
    <w:abstractNumId w:val="0"/>
  </w:num>
  <w:num w:numId="6" w16cid:durableId="577249258">
    <w:abstractNumId w:val="9"/>
  </w:num>
  <w:num w:numId="7" w16cid:durableId="1511289327">
    <w:abstractNumId w:val="7"/>
  </w:num>
  <w:num w:numId="8" w16cid:durableId="1730566521">
    <w:abstractNumId w:val="6"/>
  </w:num>
  <w:num w:numId="9" w16cid:durableId="1206794088">
    <w:abstractNumId w:val="5"/>
  </w:num>
  <w:num w:numId="10" w16cid:durableId="1168984003">
    <w:abstractNumId w:val="4"/>
  </w:num>
  <w:num w:numId="11" w16cid:durableId="5842668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2D7"/>
    <w:rsid w:val="000725CD"/>
    <w:rsid w:val="0009043A"/>
    <w:rsid w:val="000C75D3"/>
    <w:rsid w:val="00107565"/>
    <w:rsid w:val="0019089F"/>
    <w:rsid w:val="001A577B"/>
    <w:rsid w:val="001B63E2"/>
    <w:rsid w:val="001C35D9"/>
    <w:rsid w:val="00243497"/>
    <w:rsid w:val="00252E49"/>
    <w:rsid w:val="002752D7"/>
    <w:rsid w:val="002F240D"/>
    <w:rsid w:val="0031268C"/>
    <w:rsid w:val="00323ED9"/>
    <w:rsid w:val="00333A73"/>
    <w:rsid w:val="003551BA"/>
    <w:rsid w:val="00367A13"/>
    <w:rsid w:val="00380E6F"/>
    <w:rsid w:val="003C7473"/>
    <w:rsid w:val="003E2340"/>
    <w:rsid w:val="0041021A"/>
    <w:rsid w:val="00416D49"/>
    <w:rsid w:val="00481B1F"/>
    <w:rsid w:val="004D7662"/>
    <w:rsid w:val="004E1681"/>
    <w:rsid w:val="00501068"/>
    <w:rsid w:val="005A7E80"/>
    <w:rsid w:val="005C04B6"/>
    <w:rsid w:val="00675174"/>
    <w:rsid w:val="006756F0"/>
    <w:rsid w:val="00677ACD"/>
    <w:rsid w:val="006A767F"/>
    <w:rsid w:val="006C140C"/>
    <w:rsid w:val="006E1780"/>
    <w:rsid w:val="006F7B96"/>
    <w:rsid w:val="0070477E"/>
    <w:rsid w:val="007120ED"/>
    <w:rsid w:val="007131B7"/>
    <w:rsid w:val="00724AAF"/>
    <w:rsid w:val="007340C1"/>
    <w:rsid w:val="007353EC"/>
    <w:rsid w:val="007432DD"/>
    <w:rsid w:val="007705ED"/>
    <w:rsid w:val="00781C61"/>
    <w:rsid w:val="0079110B"/>
    <w:rsid w:val="0079456D"/>
    <w:rsid w:val="00796D76"/>
    <w:rsid w:val="007D231F"/>
    <w:rsid w:val="007E1DF2"/>
    <w:rsid w:val="00805B8F"/>
    <w:rsid w:val="00817F85"/>
    <w:rsid w:val="00820767"/>
    <w:rsid w:val="008407AA"/>
    <w:rsid w:val="008630A4"/>
    <w:rsid w:val="008C3BD0"/>
    <w:rsid w:val="008C4E93"/>
    <w:rsid w:val="0096186E"/>
    <w:rsid w:val="009838AA"/>
    <w:rsid w:val="009B1215"/>
    <w:rsid w:val="009F504D"/>
    <w:rsid w:val="00A04A45"/>
    <w:rsid w:val="00A6799A"/>
    <w:rsid w:val="00A91E63"/>
    <w:rsid w:val="00AB5126"/>
    <w:rsid w:val="00AC36BC"/>
    <w:rsid w:val="00AE6B57"/>
    <w:rsid w:val="00AF77E5"/>
    <w:rsid w:val="00B12290"/>
    <w:rsid w:val="00B161F0"/>
    <w:rsid w:val="00B432AF"/>
    <w:rsid w:val="00B6526B"/>
    <w:rsid w:val="00BD7B5E"/>
    <w:rsid w:val="00BE58C0"/>
    <w:rsid w:val="00C02E71"/>
    <w:rsid w:val="00C2079F"/>
    <w:rsid w:val="00C34916"/>
    <w:rsid w:val="00C4273B"/>
    <w:rsid w:val="00C53903"/>
    <w:rsid w:val="00C944A6"/>
    <w:rsid w:val="00CF7861"/>
    <w:rsid w:val="00D01B73"/>
    <w:rsid w:val="00D33400"/>
    <w:rsid w:val="00D803EB"/>
    <w:rsid w:val="00E12275"/>
    <w:rsid w:val="00E139BE"/>
    <w:rsid w:val="00E27112"/>
    <w:rsid w:val="00E30B4F"/>
    <w:rsid w:val="00E53E8F"/>
    <w:rsid w:val="00E62861"/>
    <w:rsid w:val="00E63857"/>
    <w:rsid w:val="00E7139A"/>
    <w:rsid w:val="00E86EAD"/>
    <w:rsid w:val="00E97C0F"/>
    <w:rsid w:val="00EA08C7"/>
    <w:rsid w:val="00F2769E"/>
    <w:rsid w:val="00FD0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B985A"/>
  <w15:docId w15:val="{4D5DF0F8-569E-45A3-9D12-363FFF7D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5126"/>
    <w:pPr>
      <w:spacing w:after="200" w:line="276" w:lineRule="auto"/>
    </w:pPr>
    <w:rPr>
      <w:sz w:val="22"/>
      <w:szCs w:val="22"/>
      <w:lang w:val="sv-SE"/>
    </w:rPr>
  </w:style>
  <w:style w:type="paragraph" w:styleId="Rubrik1">
    <w:name w:val="heading 1"/>
    <w:basedOn w:val="Normal"/>
    <w:next w:val="Normal"/>
    <w:link w:val="Rubrik1Char"/>
    <w:qFormat/>
    <w:rsid w:val="00AB5126"/>
    <w:pPr>
      <w:keepNext/>
      <w:spacing w:before="480" w:after="60"/>
      <w:jc w:val="center"/>
      <w:outlineLvl w:val="0"/>
    </w:pPr>
    <w:rPr>
      <w:rFonts w:ascii="Arial" w:eastAsia="Times New Roman" w:hAnsi="Arial"/>
      <w:b/>
      <w:bCs/>
      <w:kern w:val="32"/>
      <w:sz w:val="56"/>
      <w:szCs w:val="32"/>
    </w:rPr>
  </w:style>
  <w:style w:type="paragraph" w:styleId="Rubrik2">
    <w:name w:val="heading 2"/>
    <w:basedOn w:val="Normal"/>
    <w:next w:val="Normal"/>
    <w:link w:val="Rubrik2Char"/>
    <w:qFormat/>
    <w:rsid w:val="0041021A"/>
    <w:pPr>
      <w:keepNext/>
      <w:spacing w:before="240" w:after="60"/>
      <w:outlineLvl w:val="1"/>
    </w:pPr>
    <w:rPr>
      <w:rFonts w:ascii="Arial" w:eastAsia="Times New Roman" w:hAnsi="Arial"/>
      <w:b/>
      <w:bCs/>
      <w:iCs/>
      <w:sz w:val="28"/>
      <w:szCs w:val="28"/>
    </w:rPr>
  </w:style>
  <w:style w:type="paragraph" w:styleId="Rubrik3">
    <w:name w:val="heading 3"/>
    <w:basedOn w:val="Rubrik4"/>
    <w:next w:val="Normal"/>
    <w:link w:val="Rubrik3Char"/>
    <w:qFormat/>
    <w:rsid w:val="001B63E2"/>
    <w:pPr>
      <w:outlineLvl w:val="2"/>
    </w:pPr>
    <w:rPr>
      <w:sz w:val="22"/>
    </w:rPr>
  </w:style>
  <w:style w:type="paragraph" w:styleId="Rubrik4">
    <w:name w:val="heading 4"/>
    <w:basedOn w:val="Normal"/>
    <w:next w:val="Normal"/>
    <w:link w:val="Rubrik4Char"/>
    <w:qFormat/>
    <w:rsid w:val="006F7B96"/>
    <w:pPr>
      <w:keepNext/>
      <w:spacing w:after="0"/>
      <w:outlineLvl w:val="3"/>
    </w:pPr>
    <w:rPr>
      <w:rFonts w:ascii="Arial" w:eastAsia="Times New Roman"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72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link w:val="Rubrik1"/>
    <w:rsid w:val="00AB5126"/>
    <w:rPr>
      <w:rFonts w:ascii="Arial" w:eastAsia="Times New Roman" w:hAnsi="Arial"/>
      <w:b/>
      <w:bCs/>
      <w:kern w:val="32"/>
      <w:sz w:val="56"/>
      <w:szCs w:val="32"/>
      <w:lang w:eastAsia="en-US"/>
    </w:rPr>
  </w:style>
  <w:style w:type="character" w:customStyle="1" w:styleId="Rubrik2Char">
    <w:name w:val="Rubrik 2 Char"/>
    <w:link w:val="Rubrik2"/>
    <w:rsid w:val="0041021A"/>
    <w:rPr>
      <w:rFonts w:ascii="Arial" w:eastAsia="Times New Roman" w:hAnsi="Arial"/>
      <w:b/>
      <w:bCs/>
      <w:iCs/>
      <w:sz w:val="28"/>
      <w:szCs w:val="28"/>
      <w:lang w:eastAsia="en-US"/>
    </w:rPr>
  </w:style>
  <w:style w:type="paragraph" w:styleId="Sidfot">
    <w:name w:val="footer"/>
    <w:basedOn w:val="Normal"/>
    <w:link w:val="SidfotChar"/>
    <w:uiPriority w:val="99"/>
    <w:unhideWhenUsed/>
    <w:rsid w:val="00AB5126"/>
    <w:pPr>
      <w:tabs>
        <w:tab w:val="center" w:pos="4536"/>
        <w:tab w:val="right" w:pos="9072"/>
      </w:tabs>
      <w:spacing w:before="3120" w:after="0"/>
      <w:jc w:val="center"/>
    </w:pPr>
    <w:rPr>
      <w:rFonts w:ascii="Arial" w:hAnsi="Arial"/>
      <w:sz w:val="18"/>
    </w:rPr>
  </w:style>
  <w:style w:type="character" w:customStyle="1" w:styleId="SidfotChar">
    <w:name w:val="Sidfot Char"/>
    <w:link w:val="Sidfot"/>
    <w:uiPriority w:val="99"/>
    <w:rsid w:val="00AB5126"/>
    <w:rPr>
      <w:rFonts w:ascii="Arial" w:hAnsi="Arial"/>
      <w:sz w:val="18"/>
      <w:szCs w:val="22"/>
      <w:lang w:eastAsia="en-US"/>
    </w:rPr>
  </w:style>
  <w:style w:type="character" w:customStyle="1" w:styleId="Rubrik3Char">
    <w:name w:val="Rubrik 3 Char"/>
    <w:link w:val="Rubrik3"/>
    <w:rsid w:val="001B63E2"/>
    <w:rPr>
      <w:rFonts w:ascii="Arial" w:eastAsia="Times New Roman" w:hAnsi="Arial"/>
      <w:b/>
      <w:bCs/>
      <w:sz w:val="22"/>
      <w:szCs w:val="28"/>
      <w:lang w:eastAsia="en-US"/>
    </w:rPr>
  </w:style>
  <w:style w:type="paragraph" w:styleId="Brdtext">
    <w:name w:val="Body Text"/>
    <w:basedOn w:val="Normal"/>
    <w:link w:val="BrdtextChar"/>
    <w:unhideWhenUsed/>
    <w:qFormat/>
    <w:rsid w:val="0041021A"/>
    <w:pPr>
      <w:spacing w:after="120"/>
    </w:pPr>
    <w:rPr>
      <w:rFonts w:ascii="Arial" w:hAnsi="Arial"/>
      <w:sz w:val="20"/>
    </w:rPr>
  </w:style>
  <w:style w:type="character" w:customStyle="1" w:styleId="BrdtextChar">
    <w:name w:val="Brödtext Char"/>
    <w:link w:val="Brdtext"/>
    <w:rsid w:val="0041021A"/>
    <w:rPr>
      <w:rFonts w:ascii="Arial" w:hAnsi="Arial"/>
      <w:szCs w:val="22"/>
      <w:lang w:eastAsia="en-US"/>
    </w:rPr>
  </w:style>
  <w:style w:type="character" w:styleId="Betoning">
    <w:name w:val="Emphasis"/>
    <w:uiPriority w:val="20"/>
    <w:rsid w:val="005C04B6"/>
    <w:rPr>
      <w:b/>
      <w:i w:val="0"/>
      <w:iCs/>
    </w:rPr>
  </w:style>
  <w:style w:type="paragraph" w:styleId="Inledning">
    <w:name w:val="Salutation"/>
    <w:basedOn w:val="Normal"/>
    <w:next w:val="Normal"/>
    <w:link w:val="InledningChar"/>
    <w:uiPriority w:val="99"/>
    <w:unhideWhenUsed/>
    <w:rsid w:val="00E7139A"/>
    <w:rPr>
      <w:rFonts w:ascii="Arial" w:hAnsi="Arial"/>
      <w:b/>
      <w:sz w:val="20"/>
    </w:rPr>
  </w:style>
  <w:style w:type="character" w:customStyle="1" w:styleId="InledningChar">
    <w:name w:val="Inledning Char"/>
    <w:link w:val="Inledning"/>
    <w:uiPriority w:val="99"/>
    <w:rsid w:val="00E7139A"/>
    <w:rPr>
      <w:rFonts w:ascii="Arial" w:hAnsi="Arial"/>
      <w:b/>
      <w:szCs w:val="22"/>
      <w:lang w:eastAsia="en-US"/>
    </w:rPr>
  </w:style>
  <w:style w:type="character" w:customStyle="1" w:styleId="Rubrik4Char">
    <w:name w:val="Rubrik 4 Char"/>
    <w:link w:val="Rubrik4"/>
    <w:rsid w:val="006F7B96"/>
    <w:rPr>
      <w:rFonts w:ascii="Arial" w:eastAsia="Times New Roman" w:hAnsi="Arial"/>
      <w:b/>
      <w:bCs/>
      <w:szCs w:val="28"/>
      <w:lang w:eastAsia="en-US"/>
    </w:rPr>
  </w:style>
  <w:style w:type="paragraph" w:styleId="Sidhuvud">
    <w:name w:val="header"/>
    <w:basedOn w:val="Normal"/>
    <w:link w:val="SidhuvudChar"/>
    <w:uiPriority w:val="99"/>
    <w:unhideWhenUsed/>
    <w:rsid w:val="0070477E"/>
    <w:pPr>
      <w:tabs>
        <w:tab w:val="center" w:pos="4536"/>
        <w:tab w:val="right" w:pos="9072"/>
      </w:tabs>
      <w:spacing w:after="1200"/>
      <w:jc w:val="center"/>
    </w:pPr>
  </w:style>
  <w:style w:type="character" w:customStyle="1" w:styleId="SidhuvudChar">
    <w:name w:val="Sidhuvud Char"/>
    <w:link w:val="Sidhuvud"/>
    <w:uiPriority w:val="99"/>
    <w:rsid w:val="0070477E"/>
    <w:rPr>
      <w:sz w:val="22"/>
      <w:szCs w:val="22"/>
      <w:lang w:eastAsia="en-US"/>
    </w:rPr>
  </w:style>
  <w:style w:type="paragraph" w:styleId="Citat">
    <w:name w:val="Quote"/>
    <w:basedOn w:val="Normal"/>
    <w:next w:val="Normal"/>
    <w:link w:val="CitatChar"/>
    <w:uiPriority w:val="29"/>
    <w:qFormat/>
    <w:rsid w:val="0041021A"/>
    <w:pPr>
      <w:spacing w:after="120"/>
      <w:ind w:left="851" w:right="851"/>
    </w:pPr>
    <w:rPr>
      <w:rFonts w:ascii="Arial" w:hAnsi="Arial"/>
      <w:iCs/>
      <w:color w:val="000000"/>
      <w:sz w:val="20"/>
    </w:rPr>
  </w:style>
  <w:style w:type="character" w:customStyle="1" w:styleId="CitatChar">
    <w:name w:val="Citat Char"/>
    <w:link w:val="Citat"/>
    <w:uiPriority w:val="29"/>
    <w:rsid w:val="0041021A"/>
    <w:rPr>
      <w:rFonts w:ascii="Arial" w:hAnsi="Arial"/>
      <w:iCs/>
      <w:color w:val="000000"/>
      <w:szCs w:val="22"/>
      <w:lang w:eastAsia="en-US"/>
    </w:rPr>
  </w:style>
  <w:style w:type="paragraph" w:customStyle="1" w:styleId="Bildtext">
    <w:name w:val="Bildtext"/>
    <w:basedOn w:val="Normal"/>
    <w:next w:val="Brdtext"/>
    <w:uiPriority w:val="1"/>
    <w:qFormat/>
    <w:rsid w:val="0041021A"/>
    <w:pPr>
      <w:spacing w:after="120" w:line="240" w:lineRule="auto"/>
    </w:pPr>
    <w:rPr>
      <w:rFonts w:ascii="Arial" w:eastAsia="Times New Roman" w:hAnsi="Arial"/>
      <w:sz w:val="16"/>
      <w:szCs w:val="20"/>
      <w:lang w:eastAsia="sv-SE"/>
    </w:rPr>
  </w:style>
  <w:style w:type="paragraph" w:customStyle="1" w:styleId="Tabellrubrik">
    <w:name w:val="Tabellrubrik"/>
    <w:basedOn w:val="Tabellinnehll"/>
    <w:next w:val="Tabellinnehll"/>
    <w:qFormat/>
    <w:rsid w:val="009F504D"/>
    <w:rPr>
      <w:b/>
      <w:color w:val="000080"/>
    </w:rPr>
  </w:style>
  <w:style w:type="paragraph" w:customStyle="1" w:styleId="Tabellinnehll">
    <w:name w:val="Tabellinnehåll"/>
    <w:basedOn w:val="Normal"/>
    <w:qFormat/>
    <w:rsid w:val="009F504D"/>
    <w:pPr>
      <w:spacing w:after="0" w:line="240" w:lineRule="auto"/>
    </w:pPr>
    <w:rPr>
      <w:rFonts w:ascii="Arial" w:eastAsia="Times New Roman" w:hAnsi="Arial"/>
      <w:sz w:val="20"/>
      <w:szCs w:val="20"/>
      <w:lang w:eastAsia="sv-SE"/>
    </w:rPr>
  </w:style>
  <w:style w:type="paragraph" w:customStyle="1" w:styleId="Ingress">
    <w:name w:val="Ingress"/>
    <w:basedOn w:val="Inledning"/>
    <w:qFormat/>
    <w:rsid w:val="0031268C"/>
    <w:pPr>
      <w:spacing w:after="120" w:line="240" w:lineRule="auto"/>
    </w:pPr>
    <w:rPr>
      <w:rFonts w:eastAsia="Times New Roman"/>
      <w:szCs w:val="24"/>
      <w:lang w:val="en-US" w:eastAsia="sv-SE"/>
    </w:rPr>
  </w:style>
  <w:style w:type="paragraph" w:styleId="Ballongtext">
    <w:name w:val="Balloon Text"/>
    <w:basedOn w:val="Normal"/>
    <w:link w:val="BallongtextChar"/>
    <w:uiPriority w:val="99"/>
    <w:semiHidden/>
    <w:unhideWhenUsed/>
    <w:rsid w:val="00B6526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6526B"/>
    <w:rPr>
      <w:rFonts w:ascii="Tahoma" w:hAnsi="Tahoma" w:cs="Tahoma"/>
      <w:sz w:val="16"/>
      <w:szCs w:val="16"/>
      <w:lang w:val="sv-SE"/>
    </w:rPr>
  </w:style>
  <w:style w:type="character" w:styleId="Stark">
    <w:name w:val="Strong"/>
    <w:basedOn w:val="Standardstycketeckensnitt"/>
    <w:uiPriority w:val="22"/>
    <w:qFormat/>
    <w:rsid w:val="003C7473"/>
    <w:rPr>
      <w:b/>
      <w:bCs/>
    </w:rPr>
  </w:style>
  <w:style w:type="character" w:styleId="Platshllartext">
    <w:name w:val="Placeholder Text"/>
    <w:basedOn w:val="Standardstycketeckensnitt"/>
    <w:uiPriority w:val="99"/>
    <w:semiHidden/>
    <w:rsid w:val="003C7473"/>
    <w:rPr>
      <w:color w:val="808080"/>
    </w:rPr>
  </w:style>
  <w:style w:type="character" w:styleId="Hyperlnk">
    <w:name w:val="Hyperlink"/>
    <w:basedOn w:val="Standardstycketeckensnitt"/>
    <w:uiPriority w:val="99"/>
    <w:unhideWhenUsed/>
    <w:rsid w:val="00677ACD"/>
    <w:rPr>
      <w:color w:val="0000FF" w:themeColor="hyperlink"/>
      <w:u w:val="single"/>
    </w:rPr>
  </w:style>
  <w:style w:type="paragraph" w:styleId="Liststycke">
    <w:name w:val="List Paragraph"/>
    <w:basedOn w:val="Normal"/>
    <w:uiPriority w:val="34"/>
    <w:rsid w:val="00677ACD"/>
    <w:pPr>
      <w:ind w:left="720"/>
      <w:contextualSpacing/>
    </w:pPr>
  </w:style>
  <w:style w:type="character" w:styleId="Kommentarsreferens">
    <w:name w:val="annotation reference"/>
    <w:basedOn w:val="Standardstycketeckensnitt"/>
    <w:uiPriority w:val="99"/>
    <w:semiHidden/>
    <w:unhideWhenUsed/>
    <w:rsid w:val="002F240D"/>
    <w:rPr>
      <w:sz w:val="16"/>
      <w:szCs w:val="16"/>
    </w:rPr>
  </w:style>
  <w:style w:type="paragraph" w:styleId="Kommentarer">
    <w:name w:val="annotation text"/>
    <w:basedOn w:val="Normal"/>
    <w:link w:val="KommentarerChar"/>
    <w:uiPriority w:val="99"/>
    <w:unhideWhenUsed/>
    <w:rsid w:val="002F240D"/>
    <w:pPr>
      <w:spacing w:line="240" w:lineRule="auto"/>
    </w:pPr>
    <w:rPr>
      <w:sz w:val="20"/>
      <w:szCs w:val="20"/>
    </w:rPr>
  </w:style>
  <w:style w:type="character" w:customStyle="1" w:styleId="KommentarerChar">
    <w:name w:val="Kommentarer Char"/>
    <w:basedOn w:val="Standardstycketeckensnitt"/>
    <w:link w:val="Kommentarer"/>
    <w:uiPriority w:val="99"/>
    <w:rsid w:val="002F240D"/>
    <w:rPr>
      <w:lang w:val="sv-SE"/>
    </w:rPr>
  </w:style>
  <w:style w:type="paragraph" w:styleId="Kommentarsmne">
    <w:name w:val="annotation subject"/>
    <w:basedOn w:val="Kommentarer"/>
    <w:next w:val="Kommentarer"/>
    <w:link w:val="KommentarsmneChar"/>
    <w:uiPriority w:val="99"/>
    <w:semiHidden/>
    <w:unhideWhenUsed/>
    <w:rsid w:val="002F240D"/>
    <w:rPr>
      <w:b/>
      <w:bCs/>
    </w:rPr>
  </w:style>
  <w:style w:type="character" w:customStyle="1" w:styleId="KommentarsmneChar">
    <w:name w:val="Kommentarsämne Char"/>
    <w:basedOn w:val="KommentarerChar"/>
    <w:link w:val="Kommentarsmne"/>
    <w:uiPriority w:val="99"/>
    <w:semiHidden/>
    <w:rsid w:val="002F240D"/>
    <w:rPr>
      <w:b/>
      <w:bCs/>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aservice@regionkalmar.se" TargetMode="External"/><Relationship Id="rId13" Type="http://schemas.openxmlformats.org/officeDocument/2006/relationships/hyperlink" Target="https://www.1177.se/Kalmar-lan/vardgaran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ardlots@regionkalmar.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ienthotell@regionkalmar.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1177.se/Kalmar-lan/sa-fungerar-varden/sjukresor-och-fardtjanst/sjukresor-i-kalmar-la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kalmarlanstrafik.se/serviceresor/sjukreso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kl\fs\group\landstingsgemensamt\mallar\RegionKalmar%20l&#228;n\Infoblad\A4-blad_Regionlogga_r&#246;dfo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74182AF9BC5469880D021EF56B761F1"/>
        <w:category>
          <w:name w:val="Allmänt"/>
          <w:gallery w:val="placeholder"/>
        </w:category>
        <w:types>
          <w:type w:val="bbPlcHdr"/>
        </w:types>
        <w:behaviors>
          <w:behavior w:val="content"/>
        </w:behaviors>
        <w:guid w:val="{DC153F56-BC15-48D9-9C8B-2008DE7579FB}"/>
      </w:docPartPr>
      <w:docPartBody>
        <w:p w:rsidR="00D146FA" w:rsidRDefault="00A15548" w:rsidP="00A15548">
          <w:pPr>
            <w:pStyle w:val="274182AF9BC5469880D021EF56B761F1"/>
          </w:pPr>
          <w:r w:rsidRPr="0087094B">
            <w:rPr>
              <w:rStyle w:val="Platshllartext"/>
            </w:rPr>
            <w:t>Välj ett objekt.</w:t>
          </w:r>
        </w:p>
      </w:docPartBody>
    </w:docPart>
    <w:docPart>
      <w:docPartPr>
        <w:name w:val="DefaultPlaceholder_-1854013438"/>
        <w:category>
          <w:name w:val="Allmänt"/>
          <w:gallery w:val="placeholder"/>
        </w:category>
        <w:types>
          <w:type w:val="bbPlcHdr"/>
        </w:types>
        <w:behaviors>
          <w:behavior w:val="content"/>
        </w:behaviors>
        <w:guid w:val="{22B82869-7BC5-4587-A438-BFAA5A342DCF}"/>
      </w:docPartPr>
      <w:docPartBody>
        <w:p w:rsidR="00E01B14" w:rsidRDefault="00D146FA">
          <w:r w:rsidRPr="00090DF8">
            <w:rPr>
              <w:rStyle w:val="Platshllartext"/>
            </w:rPr>
            <w:t>Välj ett objekt.</w:t>
          </w:r>
        </w:p>
      </w:docPartBody>
    </w:docPart>
    <w:docPart>
      <w:docPartPr>
        <w:name w:val="DefaultPlaceholder_-1854013437"/>
        <w:category>
          <w:name w:val="Allmänt"/>
          <w:gallery w:val="placeholder"/>
        </w:category>
        <w:types>
          <w:type w:val="bbPlcHdr"/>
        </w:types>
        <w:behaviors>
          <w:behavior w:val="content"/>
        </w:behaviors>
        <w:guid w:val="{3428E7FD-2E20-4FC9-90FC-D95561A1940B}"/>
      </w:docPartPr>
      <w:docPartBody>
        <w:p w:rsidR="00E01B14" w:rsidRDefault="00D146FA">
          <w:r w:rsidRPr="00090DF8">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48"/>
    <w:rsid w:val="007432DD"/>
    <w:rsid w:val="00A15548"/>
    <w:rsid w:val="00D146FA"/>
    <w:rsid w:val="00E01B14"/>
    <w:rsid w:val="00E122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146FA"/>
    <w:rPr>
      <w:color w:val="808080"/>
    </w:rPr>
  </w:style>
  <w:style w:type="paragraph" w:customStyle="1" w:styleId="274182AF9BC5469880D021EF56B761F1">
    <w:name w:val="274182AF9BC5469880D021EF56B761F1"/>
    <w:rsid w:val="00A15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F1AA-F389-4FD7-8E11-060B9E70B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A4-blad_Regionlogga_rödfot.dotx</Template>
  <TotalTime>11</TotalTime>
  <Pages>3</Pages>
  <Words>769</Words>
  <Characters>4078</Characters>
  <Application>Microsoft Office Word</Application>
  <DocSecurity>0</DocSecurity>
  <Lines>33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Andersson</dc:creator>
  <cp:keywords/>
  <dc:description/>
  <cp:lastModifiedBy>Johan Loell</cp:lastModifiedBy>
  <cp:revision>2</cp:revision>
  <cp:lastPrinted>2023-04-25T08:25:00Z</cp:lastPrinted>
  <dcterms:created xsi:type="dcterms:W3CDTF">2025-02-26T10:38:00Z</dcterms:created>
  <dcterms:modified xsi:type="dcterms:W3CDTF">2025-02-26T10:38:00Z</dcterms:modified>
</cp:coreProperties>
</file>