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0EC93" w14:textId="7BC31AD8" w:rsidR="00180C21" w:rsidRPr="00152851" w:rsidRDefault="00A8088C" w:rsidP="00952433">
      <w:pPr>
        <w:pStyle w:val="Rubrik1"/>
        <w:rPr>
          <w:b/>
          <w:bCs/>
          <w:color w:val="000000" w:themeColor="text1"/>
        </w:rPr>
      </w:pPr>
      <w:r w:rsidRPr="00152851">
        <w:rPr>
          <w:b/>
          <w:bCs/>
          <w:color w:val="000000" w:themeColor="text1"/>
        </w:rPr>
        <w:t>Verktygslåda för förskrivare – lathund</w:t>
      </w:r>
      <w:r w:rsidR="00CB3F47">
        <w:rPr>
          <w:b/>
          <w:bCs/>
          <w:color w:val="000000" w:themeColor="text1"/>
        </w:rPr>
        <w:t xml:space="preserve"> och tips</w:t>
      </w:r>
      <w:r w:rsidR="00296F52">
        <w:rPr>
          <w:b/>
          <w:bCs/>
          <w:color w:val="000000" w:themeColor="text1"/>
        </w:rPr>
        <w:t xml:space="preserve"> Cosmic och Pascal</w:t>
      </w:r>
      <w:r w:rsidR="00BB4AD2">
        <w:rPr>
          <w:b/>
          <w:bCs/>
          <w:color w:val="000000" w:themeColor="text1"/>
        </w:rPr>
        <w:t xml:space="preserve"> </w:t>
      </w:r>
      <w:r w:rsidR="00BB4AD2" w:rsidRPr="00BB4AD2">
        <w:rPr>
          <w:color w:val="000000" w:themeColor="text1"/>
        </w:rPr>
        <w:t>(</w:t>
      </w:r>
      <w:r w:rsidR="00385CDE">
        <w:rPr>
          <w:color w:val="000000" w:themeColor="text1"/>
        </w:rPr>
        <w:t>v</w:t>
      </w:r>
      <w:r w:rsidR="000949AF">
        <w:rPr>
          <w:color w:val="000000" w:themeColor="text1"/>
        </w:rPr>
        <w:t>.</w:t>
      </w:r>
      <w:r w:rsidR="00BB4AD2" w:rsidRPr="00BB4AD2">
        <w:rPr>
          <w:color w:val="000000" w:themeColor="text1"/>
        </w:rPr>
        <w:t>2)</w:t>
      </w:r>
    </w:p>
    <w:p w14:paraId="3A9E5A1D" w14:textId="77777777" w:rsidR="00152851" w:rsidRPr="00152851" w:rsidRDefault="00152851" w:rsidP="00152851"/>
    <w:p w14:paraId="25CD03F5" w14:textId="1B68D1C2" w:rsidR="00952433" w:rsidRDefault="00A8088C" w:rsidP="00890803">
      <w:pPr>
        <w:pStyle w:val="Rubrik2"/>
        <w:rPr>
          <w:b/>
          <w:bCs/>
          <w:color w:val="000000" w:themeColor="text1"/>
        </w:rPr>
      </w:pPr>
      <w:r w:rsidRPr="00952433">
        <w:rPr>
          <w:b/>
          <w:bCs/>
          <w:color w:val="000000" w:themeColor="text1"/>
        </w:rPr>
        <w:t>Cosmic</w:t>
      </w:r>
    </w:p>
    <w:p w14:paraId="20E374C3" w14:textId="77777777" w:rsidR="00A7744F" w:rsidRPr="00A7744F" w:rsidRDefault="00A7744F" w:rsidP="00A7744F"/>
    <w:p w14:paraId="263C68F7" w14:textId="3C4E0E97" w:rsidR="00C07788" w:rsidRPr="00952433" w:rsidRDefault="00C07788" w:rsidP="00C07788">
      <w:pPr>
        <w:pStyle w:val="Liststycke"/>
        <w:numPr>
          <w:ilvl w:val="0"/>
          <w:numId w:val="1"/>
        </w:numPr>
      </w:pPr>
      <w:r>
        <w:t>Läkemedelslistan:</w:t>
      </w:r>
    </w:p>
    <w:p w14:paraId="4E95D4C6" w14:textId="0377D188" w:rsidR="001B52F5" w:rsidRDefault="001B52F5" w:rsidP="00C07788">
      <w:pPr>
        <w:pStyle w:val="Liststycke"/>
        <w:numPr>
          <w:ilvl w:val="1"/>
          <w:numId w:val="1"/>
        </w:numPr>
      </w:pPr>
      <w:r>
        <w:t>Dubbla skärmar</w:t>
      </w:r>
      <w:r w:rsidR="00170E51">
        <w:t xml:space="preserve"> underlättar</w:t>
      </w:r>
    </w:p>
    <w:p w14:paraId="6DD66AA8" w14:textId="58C51906" w:rsidR="001B52F5" w:rsidRPr="001B52F5" w:rsidRDefault="001B52F5" w:rsidP="00C07788">
      <w:pPr>
        <w:pStyle w:val="Liststycke"/>
        <w:numPr>
          <w:ilvl w:val="1"/>
          <w:numId w:val="1"/>
        </w:numPr>
      </w:pPr>
      <w:r w:rsidRPr="001B52F5">
        <w:t>Sortera på ATC-kod för överblick</w:t>
      </w:r>
      <w:r w:rsidR="00470FBB">
        <w:t xml:space="preserve"> (OBS märkningen DOSPATIENT hamnar inte längst upp)</w:t>
      </w:r>
    </w:p>
    <w:p w14:paraId="55C68E57" w14:textId="77777777" w:rsidR="001B52F5" w:rsidRPr="001B52F5" w:rsidRDefault="001B52F5" w:rsidP="00C07788">
      <w:pPr>
        <w:pStyle w:val="Liststycke"/>
        <w:numPr>
          <w:ilvl w:val="1"/>
          <w:numId w:val="1"/>
        </w:numPr>
      </w:pPr>
      <w:r w:rsidRPr="001B52F5">
        <w:t>Avslutade läkemedel – sortera på datum</w:t>
      </w:r>
    </w:p>
    <w:p w14:paraId="3D4F7B3E" w14:textId="506D055E" w:rsidR="001B52F5" w:rsidRDefault="001B52F5" w:rsidP="00C07788">
      <w:pPr>
        <w:pStyle w:val="Liststycke"/>
        <w:numPr>
          <w:ilvl w:val="1"/>
          <w:numId w:val="1"/>
        </w:numPr>
      </w:pPr>
      <w:r w:rsidRPr="001B52F5">
        <w:t xml:space="preserve">Historisk lista </w:t>
      </w:r>
      <w:r w:rsidR="00952433">
        <w:t>– ögonblicksbild bakåt i tiden</w:t>
      </w:r>
      <w:r w:rsidR="00CB3F47">
        <w:t xml:space="preserve"> (tillbaka till 2017-12-01 när Cosmic infördes)</w:t>
      </w:r>
    </w:p>
    <w:p w14:paraId="1FC7680D" w14:textId="77777777" w:rsidR="00CB3F47" w:rsidRPr="001B52F5" w:rsidRDefault="00CB3F47" w:rsidP="00CB3F47">
      <w:pPr>
        <w:pStyle w:val="Liststycke"/>
        <w:numPr>
          <w:ilvl w:val="1"/>
          <w:numId w:val="1"/>
        </w:numPr>
      </w:pPr>
      <w:r w:rsidRPr="001B52F5">
        <w:t xml:space="preserve">Receptöversikt – överblick vilka recept som skickats under senaste året, även makulerade </w:t>
      </w:r>
    </w:p>
    <w:p w14:paraId="5CCB5D00" w14:textId="61D0BD0A" w:rsidR="00A7744F" w:rsidRDefault="00CB3F47" w:rsidP="00CB3F47">
      <w:pPr>
        <w:pStyle w:val="Liststycke"/>
        <w:numPr>
          <w:ilvl w:val="1"/>
          <w:numId w:val="1"/>
        </w:numPr>
      </w:pPr>
      <w:r w:rsidRPr="001B52F5">
        <w:t xml:space="preserve">Utdelningsvyn – </w:t>
      </w:r>
      <w:r>
        <w:t>sjuksköterskeperspektiv – har läkemedlet givits?</w:t>
      </w:r>
    </w:p>
    <w:p w14:paraId="7C99A662" w14:textId="77777777" w:rsidR="00CB3F47" w:rsidRDefault="00CB3F47" w:rsidP="00CB3F47">
      <w:pPr>
        <w:pStyle w:val="Liststycke"/>
        <w:ind w:left="1080"/>
      </w:pPr>
    </w:p>
    <w:p w14:paraId="7C4CD36E" w14:textId="77777777" w:rsidR="00C07788" w:rsidRDefault="00C07788" w:rsidP="00C07788">
      <w:pPr>
        <w:pStyle w:val="Liststycke"/>
        <w:numPr>
          <w:ilvl w:val="0"/>
          <w:numId w:val="1"/>
        </w:numPr>
      </w:pPr>
      <w:r>
        <w:t>Beslutsstöd</w:t>
      </w:r>
    </w:p>
    <w:p w14:paraId="2707F6B3" w14:textId="66CB42DE" w:rsidR="00952433" w:rsidRPr="001B52F5" w:rsidRDefault="00952433" w:rsidP="00C07788">
      <w:pPr>
        <w:pStyle w:val="Liststycke"/>
        <w:numPr>
          <w:ilvl w:val="1"/>
          <w:numId w:val="1"/>
        </w:numPr>
      </w:pPr>
      <w:r w:rsidRPr="001B52F5">
        <w:t xml:space="preserve">Interaktioner – klicka på symbolen </w:t>
      </w:r>
      <w:r w:rsidR="00A7744F">
        <w:t xml:space="preserve">för </w:t>
      </w:r>
      <w:r w:rsidRPr="001B52F5">
        <w:t>överblick</w:t>
      </w:r>
      <w:r w:rsidR="00CB3F47">
        <w:t>. Ny funktion för uthopp till Janusmed</w:t>
      </w:r>
    </w:p>
    <w:p w14:paraId="779009AA" w14:textId="1166D856" w:rsidR="00952433" w:rsidRPr="001B52F5" w:rsidRDefault="00952433" w:rsidP="00C07788">
      <w:pPr>
        <w:pStyle w:val="Liststycke"/>
        <w:numPr>
          <w:ilvl w:val="1"/>
          <w:numId w:val="1"/>
        </w:numPr>
      </w:pPr>
      <w:r w:rsidRPr="001B52F5">
        <w:t>Dubbletter –</w:t>
      </w:r>
      <w:r w:rsidR="00CB3F47">
        <w:t xml:space="preserve"> Ny färg (svart). </w:t>
      </w:r>
      <w:r>
        <w:t xml:space="preserve">Klicka </w:t>
      </w:r>
      <w:r w:rsidRPr="00A7744F">
        <w:rPr>
          <w:i/>
          <w:iCs/>
        </w:rPr>
        <w:t>Presentationsläge Stor</w:t>
      </w:r>
      <w:r>
        <w:t xml:space="preserve"> för bättre överblick</w:t>
      </w:r>
    </w:p>
    <w:p w14:paraId="5E67839F" w14:textId="21961A0F" w:rsidR="001B52F5" w:rsidRDefault="001B52F5" w:rsidP="00C07788">
      <w:pPr>
        <w:pStyle w:val="Liststycke"/>
        <w:numPr>
          <w:ilvl w:val="1"/>
          <w:numId w:val="1"/>
        </w:numPr>
      </w:pPr>
      <w:r w:rsidRPr="001B52F5">
        <w:t>Biverkningssök</w:t>
      </w:r>
      <w:r w:rsidR="00952433">
        <w:t xml:space="preserve"> – använd </w:t>
      </w:r>
      <w:r w:rsidR="00093C08">
        <w:t>tex tillsammans med</w:t>
      </w:r>
      <w:r w:rsidR="00C07788">
        <w:t xml:space="preserve"> </w:t>
      </w:r>
      <w:r w:rsidRPr="001B52F5">
        <w:t>Phase 20</w:t>
      </w:r>
      <w:r w:rsidR="00952433">
        <w:t xml:space="preserve"> </w:t>
      </w:r>
      <w:r w:rsidR="00093C08">
        <w:t>symtomskattningsformulär</w:t>
      </w:r>
    </w:p>
    <w:p w14:paraId="3D0919BF" w14:textId="77777777" w:rsidR="00A7744F" w:rsidRPr="001B52F5" w:rsidRDefault="00A7744F" w:rsidP="00A7744F">
      <w:pPr>
        <w:pStyle w:val="Liststycke"/>
        <w:ind w:left="1080"/>
      </w:pPr>
    </w:p>
    <w:p w14:paraId="468B1F92" w14:textId="77777777" w:rsidR="00C07788" w:rsidRDefault="00C07788" w:rsidP="001B52F5">
      <w:pPr>
        <w:pStyle w:val="Liststycke"/>
        <w:numPr>
          <w:ilvl w:val="0"/>
          <w:numId w:val="1"/>
        </w:numPr>
      </w:pPr>
      <w:r>
        <w:t>G</w:t>
      </w:r>
      <w:r w:rsidR="001B52F5" w:rsidRPr="001B52F5">
        <w:t xml:space="preserve">envägar: </w:t>
      </w:r>
    </w:p>
    <w:p w14:paraId="58C2CFB1" w14:textId="499D8D41" w:rsidR="00C07788" w:rsidRDefault="001B52F5" w:rsidP="00C07788">
      <w:pPr>
        <w:pStyle w:val="Liststycke"/>
        <w:numPr>
          <w:ilvl w:val="1"/>
          <w:numId w:val="1"/>
        </w:numPr>
      </w:pPr>
      <w:r w:rsidRPr="001B52F5">
        <w:t>REK läkemedel</w:t>
      </w:r>
    </w:p>
    <w:p w14:paraId="356E8816" w14:textId="0C17838C" w:rsidR="001B52F5" w:rsidRDefault="001B52F5" w:rsidP="00C07788">
      <w:pPr>
        <w:pStyle w:val="Liststycke"/>
        <w:numPr>
          <w:ilvl w:val="1"/>
          <w:numId w:val="1"/>
        </w:numPr>
      </w:pPr>
      <w:r w:rsidRPr="001B52F5">
        <w:t>Gammal läkemedelslista – Tidigare ordination</w:t>
      </w:r>
      <w:r w:rsidR="00F94BE4">
        <w:t>er</w:t>
      </w:r>
      <w:r w:rsidRPr="001B52F5">
        <w:t xml:space="preserve"> (</w:t>
      </w:r>
      <w:r w:rsidR="00CB3F47">
        <w:t xml:space="preserve">mellan </w:t>
      </w:r>
      <w:proofErr w:type="gramStart"/>
      <w:r w:rsidR="00CB3F47">
        <w:t>2008-</w:t>
      </w:r>
      <w:r w:rsidRPr="001B52F5">
        <w:t>2017</w:t>
      </w:r>
      <w:proofErr w:type="gramEnd"/>
      <w:r w:rsidRPr="001B52F5">
        <w:t>)</w:t>
      </w:r>
    </w:p>
    <w:p w14:paraId="6C263F29" w14:textId="77777777" w:rsidR="00A7744F" w:rsidRDefault="00A7744F" w:rsidP="00A7744F">
      <w:pPr>
        <w:pStyle w:val="Liststycke"/>
        <w:ind w:left="1080"/>
      </w:pPr>
    </w:p>
    <w:p w14:paraId="175FD60E" w14:textId="1A6189A1" w:rsidR="0014188A" w:rsidRDefault="00CB3F47" w:rsidP="0014188A">
      <w:pPr>
        <w:pStyle w:val="Liststycke"/>
        <w:numPr>
          <w:ilvl w:val="0"/>
          <w:numId w:val="1"/>
        </w:numPr>
      </w:pPr>
      <w:r>
        <w:t>Ordination</w:t>
      </w:r>
      <w:r w:rsidR="0014188A">
        <w:t>:</w:t>
      </w:r>
    </w:p>
    <w:p w14:paraId="294258EC" w14:textId="07557CA5" w:rsidR="00CB3F47" w:rsidRDefault="00CB3F47" w:rsidP="0014188A">
      <w:pPr>
        <w:pStyle w:val="Liststycke"/>
        <w:numPr>
          <w:ilvl w:val="1"/>
          <w:numId w:val="1"/>
        </w:numPr>
      </w:pPr>
      <w:r>
        <w:t>Använd mallarna! (kvalitetssäkrade, baserade på REK, rätt produkter, dosering, patientinformation</w:t>
      </w:r>
      <w:r w:rsidR="009B0A42">
        <w:t>, etc</w:t>
      </w:r>
      <w:r>
        <w:t>)</w:t>
      </w:r>
    </w:p>
    <w:p w14:paraId="52A38431" w14:textId="712604B9" w:rsidR="0014188A" w:rsidRDefault="0014188A" w:rsidP="0014188A">
      <w:pPr>
        <w:pStyle w:val="Liststycke"/>
        <w:numPr>
          <w:ilvl w:val="1"/>
          <w:numId w:val="1"/>
        </w:numPr>
      </w:pPr>
      <w:r>
        <w:t>Välj en mall och ändra fritt (</w:t>
      </w:r>
      <w:r w:rsidRPr="00CB3F47">
        <w:rPr>
          <w:i/>
          <w:iCs/>
        </w:rPr>
        <w:t>Ordinationsdetaljer</w:t>
      </w:r>
      <w:r>
        <w:t>)</w:t>
      </w:r>
      <w:r w:rsidR="00CB3F47">
        <w:t>. F</w:t>
      </w:r>
      <w:r>
        <w:t>örenklar jämfört med att välja en icke-mall. OBS, se till att behandlingsorsak stämmer, annars kan det stå tex ”Mot hjärtsvikt” både i listan och på receptet fastän patienten inte har det.</w:t>
      </w:r>
    </w:p>
    <w:p w14:paraId="661332FA" w14:textId="77777777" w:rsidR="0014188A" w:rsidRDefault="0014188A" w:rsidP="0014188A">
      <w:pPr>
        <w:pStyle w:val="Liststycke"/>
        <w:numPr>
          <w:ilvl w:val="1"/>
          <w:numId w:val="1"/>
        </w:numPr>
      </w:pPr>
      <w:r>
        <w:t xml:space="preserve">Vid ordination, använd flera sökord för att få färre träffar (tex </w:t>
      </w:r>
      <w:r w:rsidRPr="00A7744F">
        <w:rPr>
          <w:i/>
          <w:iCs/>
        </w:rPr>
        <w:t>kåvepenin otit ml</w:t>
      </w:r>
      <w:r>
        <w:t xml:space="preserve"> för att filtrera fram kåvepenin flytande på indikation otit, eller </w:t>
      </w:r>
      <w:r w:rsidRPr="00170E51">
        <w:rPr>
          <w:i/>
          <w:iCs/>
        </w:rPr>
        <w:t>kåvepenin 500</w:t>
      </w:r>
      <w:r>
        <w:t xml:space="preserve"> för att få fram alla mallar med kåvepenin 500 mg)</w:t>
      </w:r>
    </w:p>
    <w:p w14:paraId="09977F3C" w14:textId="77777777" w:rsidR="0014188A" w:rsidRDefault="0014188A" w:rsidP="0014188A">
      <w:pPr>
        <w:pStyle w:val="Liststycke"/>
        <w:numPr>
          <w:ilvl w:val="1"/>
          <w:numId w:val="1"/>
        </w:numPr>
      </w:pPr>
      <w:r>
        <w:t xml:space="preserve">Missa inte rutan </w:t>
      </w:r>
      <w:r w:rsidRPr="00A7744F">
        <w:rPr>
          <w:i/>
          <w:iCs/>
        </w:rPr>
        <w:t>Om mallen</w:t>
      </w:r>
      <w:r>
        <w:t xml:space="preserve"> – värdefulla kliniska tips i förskrivningsögonblicket. Nås också genom att klicka på ”I”.</w:t>
      </w:r>
    </w:p>
    <w:p w14:paraId="13F8CF2E" w14:textId="799712B7" w:rsidR="0014188A" w:rsidRDefault="0014188A" w:rsidP="0014188A">
      <w:pPr>
        <w:pStyle w:val="Liststycke"/>
        <w:numPr>
          <w:ilvl w:val="1"/>
          <w:numId w:val="1"/>
        </w:numPr>
      </w:pPr>
      <w:r w:rsidRPr="001B52F5">
        <w:t xml:space="preserve">Ruta </w:t>
      </w:r>
      <w:r w:rsidRPr="00CB3F47">
        <w:rPr>
          <w:i/>
          <w:iCs/>
        </w:rPr>
        <w:t>Insatt av annan ordinatör</w:t>
      </w:r>
      <w:r>
        <w:t xml:space="preserve"> – om man </w:t>
      </w:r>
      <w:r w:rsidR="00CB3F47">
        <w:t xml:space="preserve">endast </w:t>
      </w:r>
      <w:r>
        <w:t>överför ordination</w:t>
      </w:r>
      <w:r w:rsidR="00CB3F47">
        <w:t xml:space="preserve"> (tex från Pascal till Cosmic i fliken </w:t>
      </w:r>
      <w:r w:rsidR="00CB3F47" w:rsidRPr="003678F0">
        <w:rPr>
          <w:i/>
          <w:iCs/>
        </w:rPr>
        <w:t>Dosförskrivning</w:t>
      </w:r>
      <w:r w:rsidR="003678F0">
        <w:rPr>
          <w:i/>
          <w:iCs/>
        </w:rPr>
        <w:t>ar</w:t>
      </w:r>
      <w:r w:rsidR="003678F0">
        <w:t>)</w:t>
      </w:r>
    </w:p>
    <w:p w14:paraId="4B30DBE5" w14:textId="03AF2910" w:rsidR="0014188A" w:rsidRDefault="0014188A" w:rsidP="0014188A">
      <w:pPr>
        <w:pStyle w:val="Liststycke"/>
        <w:numPr>
          <w:ilvl w:val="1"/>
          <w:numId w:val="1"/>
        </w:numPr>
      </w:pPr>
      <w:r w:rsidRPr="003678F0">
        <w:rPr>
          <w:i/>
          <w:iCs/>
        </w:rPr>
        <w:t>Notera vid administrering</w:t>
      </w:r>
      <w:r w:rsidRPr="001B52F5">
        <w:t xml:space="preserve"> syns på receptet</w:t>
      </w:r>
      <w:r w:rsidR="003678F0">
        <w:t xml:space="preserve"> och patientens läkemedelslista</w:t>
      </w:r>
      <w:r w:rsidRPr="001B52F5">
        <w:t xml:space="preserve">. </w:t>
      </w:r>
    </w:p>
    <w:p w14:paraId="793318C5" w14:textId="52F4D5CE" w:rsidR="003678F0" w:rsidRPr="001B52F5" w:rsidRDefault="003678F0" w:rsidP="0014188A">
      <w:pPr>
        <w:pStyle w:val="Liststycke"/>
        <w:numPr>
          <w:ilvl w:val="1"/>
          <w:numId w:val="1"/>
        </w:numPr>
      </w:pPr>
      <w:r>
        <w:rPr>
          <w:i/>
          <w:iCs/>
        </w:rPr>
        <w:t>Patientinstruktion</w:t>
      </w:r>
      <w:r>
        <w:t xml:space="preserve"> i utkorgen syns på receptet och etiketten, men inte läkemedelslistan</w:t>
      </w:r>
    </w:p>
    <w:p w14:paraId="2C70C545" w14:textId="54E8B80B" w:rsidR="0014188A" w:rsidRDefault="0014188A" w:rsidP="0014188A">
      <w:pPr>
        <w:pStyle w:val="Liststycke"/>
        <w:numPr>
          <w:ilvl w:val="1"/>
          <w:numId w:val="1"/>
        </w:numPr>
      </w:pPr>
      <w:r w:rsidRPr="003678F0">
        <w:rPr>
          <w:i/>
          <w:iCs/>
        </w:rPr>
        <w:t>Kommentar till apoteket</w:t>
      </w:r>
      <w:r w:rsidRPr="001B52F5">
        <w:t xml:space="preserve"> </w:t>
      </w:r>
      <w:r>
        <w:t>är det enda</w:t>
      </w:r>
      <w:r w:rsidRPr="001B52F5">
        <w:t xml:space="preserve"> som bara syns </w:t>
      </w:r>
      <w:r w:rsidR="003678F0">
        <w:t>för</w:t>
      </w:r>
      <w:r w:rsidRPr="001B52F5">
        <w:t xml:space="preserve"> apoteket, OBS</w:t>
      </w:r>
      <w:r>
        <w:t xml:space="preserve"> kommentaren</w:t>
      </w:r>
      <w:r w:rsidRPr="001B52F5">
        <w:t xml:space="preserve"> syns på </w:t>
      </w:r>
      <w:r>
        <w:t>samtliga</w:t>
      </w:r>
      <w:r w:rsidRPr="001B52F5">
        <w:t xml:space="preserve"> recept som skickats vid samma tillfälle</w:t>
      </w:r>
      <w:r>
        <w:t>!</w:t>
      </w:r>
    </w:p>
    <w:p w14:paraId="7D4CC32D" w14:textId="428C25D8" w:rsidR="0014188A" w:rsidRPr="001B52F5" w:rsidRDefault="0014188A" w:rsidP="0014188A">
      <w:pPr>
        <w:pStyle w:val="Liststycke"/>
        <w:numPr>
          <w:ilvl w:val="1"/>
          <w:numId w:val="1"/>
        </w:numPr>
      </w:pPr>
      <w:r>
        <w:t>För</w:t>
      </w:r>
      <w:r w:rsidRPr="001B52F5">
        <w:t xml:space="preserve"> kommentar till endast detta recept, skriv i </w:t>
      </w:r>
      <w:r w:rsidR="003678F0" w:rsidRPr="003678F0">
        <w:rPr>
          <w:i/>
          <w:iCs/>
        </w:rPr>
        <w:t>Patientinstruktion</w:t>
      </w:r>
      <w:r w:rsidRPr="001B52F5">
        <w:t xml:space="preserve"> (ses också av patient om inte farmaceut raderar)</w:t>
      </w:r>
    </w:p>
    <w:p w14:paraId="04E890C2" w14:textId="047E2004" w:rsidR="0014188A" w:rsidRPr="001B52F5" w:rsidRDefault="0014188A" w:rsidP="0014188A">
      <w:pPr>
        <w:pStyle w:val="Liststycke"/>
        <w:numPr>
          <w:ilvl w:val="1"/>
          <w:numId w:val="1"/>
        </w:numPr>
      </w:pPr>
      <w:r w:rsidRPr="001B52F5">
        <w:t xml:space="preserve">TIPS: skriv aldrig något </w:t>
      </w:r>
      <w:r w:rsidR="003678F0">
        <w:t xml:space="preserve">i receptet </w:t>
      </w:r>
      <w:r w:rsidRPr="001B52F5">
        <w:t>som patienten inte ska ha kännedom om!</w:t>
      </w:r>
    </w:p>
    <w:p w14:paraId="69061C3E" w14:textId="722A816E" w:rsidR="0014188A" w:rsidRPr="001B52F5" w:rsidRDefault="0014188A" w:rsidP="0014188A">
      <w:pPr>
        <w:pStyle w:val="Liststycke"/>
        <w:numPr>
          <w:ilvl w:val="1"/>
          <w:numId w:val="1"/>
        </w:numPr>
      </w:pPr>
      <w:r w:rsidRPr="001B52F5">
        <w:t xml:space="preserve">Vid licensförskrivning använd </w:t>
      </w:r>
      <w:r w:rsidR="003678F0">
        <w:t xml:space="preserve">mallen </w:t>
      </w:r>
      <w:r w:rsidR="003678F0" w:rsidRPr="003678F0">
        <w:rPr>
          <w:i/>
          <w:iCs/>
        </w:rPr>
        <w:t>Licens</w:t>
      </w:r>
      <w:r w:rsidR="003678F0">
        <w:rPr>
          <w:i/>
          <w:iCs/>
        </w:rPr>
        <w:t>läkemedel e-förskrivning</w:t>
      </w:r>
      <w:r w:rsidR="003678F0">
        <w:t xml:space="preserve"> och följ instruktionerna</w:t>
      </w:r>
    </w:p>
    <w:p w14:paraId="166811E6" w14:textId="77777777" w:rsidR="0014188A" w:rsidRDefault="0014188A" w:rsidP="0014188A">
      <w:pPr>
        <w:pStyle w:val="Liststycke"/>
        <w:ind w:left="1080"/>
      </w:pPr>
    </w:p>
    <w:p w14:paraId="17F8BB94" w14:textId="77777777" w:rsidR="003678F0" w:rsidRPr="001B52F5" w:rsidRDefault="003678F0" w:rsidP="0014188A">
      <w:pPr>
        <w:pStyle w:val="Liststycke"/>
        <w:ind w:left="1080"/>
      </w:pPr>
    </w:p>
    <w:p w14:paraId="58638E73" w14:textId="33F98A45" w:rsidR="003E7E22" w:rsidRDefault="003E7E22" w:rsidP="003E7E22">
      <w:pPr>
        <w:pStyle w:val="Liststycke"/>
        <w:numPr>
          <w:ilvl w:val="0"/>
          <w:numId w:val="1"/>
        </w:numPr>
      </w:pPr>
      <w:r>
        <w:lastRenderedPageBreak/>
        <w:t>Förskrivning</w:t>
      </w:r>
      <w:r w:rsidR="0014188A">
        <w:t xml:space="preserve"> övrigt</w:t>
      </w:r>
      <w:r>
        <w:t>:</w:t>
      </w:r>
    </w:p>
    <w:p w14:paraId="402AEA9F" w14:textId="1E31044F" w:rsidR="003E7E22" w:rsidRDefault="00D246DA" w:rsidP="003E7E22">
      <w:pPr>
        <w:pStyle w:val="Liststycke"/>
        <w:numPr>
          <w:ilvl w:val="1"/>
          <w:numId w:val="1"/>
        </w:numPr>
      </w:pPr>
      <w:r w:rsidRPr="003678F0">
        <w:rPr>
          <w:i/>
          <w:iCs/>
        </w:rPr>
        <w:t xml:space="preserve">Byt </w:t>
      </w:r>
      <w:r w:rsidR="003E7E22" w:rsidRPr="003678F0">
        <w:rPr>
          <w:i/>
          <w:iCs/>
        </w:rPr>
        <w:t>styrka</w:t>
      </w:r>
      <w:r w:rsidR="003E7E22">
        <w:t xml:space="preserve"> skapar nytt recept. Makulera gammalt recept, annars ligger dubbla recept</w:t>
      </w:r>
      <w:r w:rsidR="003678F0">
        <w:t>!</w:t>
      </w:r>
    </w:p>
    <w:p w14:paraId="38A45B4E" w14:textId="06131275" w:rsidR="005A640A" w:rsidRPr="003678F0" w:rsidRDefault="003678F0" w:rsidP="003E7E22">
      <w:pPr>
        <w:pStyle w:val="Liststycke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Om </w:t>
      </w:r>
      <w:r w:rsidR="005A640A" w:rsidRPr="003678F0">
        <w:rPr>
          <w:rFonts w:cstheme="minorHAnsi"/>
          <w:i/>
          <w:iCs/>
        </w:rPr>
        <w:t>Förnya recept</w:t>
      </w:r>
      <w:r w:rsidR="005A640A" w:rsidRPr="003678F0">
        <w:rPr>
          <w:rFonts w:cstheme="minorHAnsi"/>
        </w:rPr>
        <w:t xml:space="preserve"> </w:t>
      </w:r>
      <w:r>
        <w:rPr>
          <w:rFonts w:cstheme="minorHAnsi"/>
        </w:rPr>
        <w:t xml:space="preserve">används, </w:t>
      </w:r>
      <w:r w:rsidR="005A640A" w:rsidRPr="003678F0">
        <w:rPr>
          <w:rFonts w:cstheme="minorHAnsi"/>
        </w:rPr>
        <w:t>följer all information med.</w:t>
      </w:r>
      <w:r>
        <w:rPr>
          <w:rFonts w:cstheme="minorHAnsi"/>
        </w:rPr>
        <w:t xml:space="preserve"> Om </w:t>
      </w:r>
      <w:r w:rsidRPr="003678F0">
        <w:rPr>
          <w:rFonts w:cstheme="minorHAnsi"/>
          <w:i/>
          <w:iCs/>
        </w:rPr>
        <w:t>Skriv recept</w:t>
      </w:r>
      <w:r>
        <w:rPr>
          <w:rFonts w:cstheme="minorHAnsi"/>
        </w:rPr>
        <w:t xml:space="preserve"> används, försvinner tidigare information under </w:t>
      </w:r>
      <w:r w:rsidRPr="003678F0">
        <w:rPr>
          <w:rFonts w:cstheme="minorHAnsi"/>
          <w:i/>
          <w:iCs/>
        </w:rPr>
        <w:t>Patientinstruktion</w:t>
      </w:r>
      <w:r>
        <w:rPr>
          <w:rFonts w:cstheme="minorHAnsi"/>
        </w:rPr>
        <w:t xml:space="preserve"> i utkorgen. </w:t>
      </w:r>
    </w:p>
    <w:p w14:paraId="6E8D2CA3" w14:textId="5139FCCE" w:rsidR="003E7E22" w:rsidRPr="003E7E22" w:rsidRDefault="003E7E22" w:rsidP="003E7E22">
      <w:pPr>
        <w:pStyle w:val="Liststycke"/>
        <w:numPr>
          <w:ilvl w:val="1"/>
          <w:numId w:val="1"/>
        </w:numPr>
        <w:rPr>
          <w:rFonts w:cstheme="minorHAnsi"/>
        </w:rPr>
      </w:pPr>
      <w:r w:rsidRPr="00890803">
        <w:rPr>
          <w:rFonts w:cstheme="minorHAnsi"/>
        </w:rPr>
        <w:t>Om det ej går att förnya recept, kan det vara förpackningen som inte längre finns. Pröva ändra förpackning uppe i rullisten till vänster.</w:t>
      </w:r>
    </w:p>
    <w:p w14:paraId="4D038FD0" w14:textId="265EEF3D" w:rsidR="003E7E22" w:rsidRPr="003E7E22" w:rsidRDefault="003E7E22" w:rsidP="003E7E22">
      <w:pPr>
        <w:pStyle w:val="Liststycke"/>
        <w:numPr>
          <w:ilvl w:val="1"/>
          <w:numId w:val="1"/>
        </w:numPr>
        <w:rPr>
          <w:rFonts w:cstheme="minorHAnsi"/>
        </w:rPr>
      </w:pPr>
      <w:r w:rsidRPr="003E7E22">
        <w:rPr>
          <w:rFonts w:cstheme="minorHAnsi"/>
        </w:rPr>
        <w:t xml:space="preserve">För att ordinera utan recept, tex </w:t>
      </w:r>
      <w:r w:rsidR="003678F0">
        <w:rPr>
          <w:rFonts w:cstheme="minorHAnsi"/>
        </w:rPr>
        <w:t>z</w:t>
      </w:r>
      <w:r w:rsidRPr="003E7E22">
        <w:rPr>
          <w:rFonts w:cstheme="minorHAnsi"/>
        </w:rPr>
        <w:t xml:space="preserve">oledronsyra vid osteoporos, välj </w:t>
      </w:r>
      <w:r w:rsidRPr="00A7744F">
        <w:rPr>
          <w:rFonts w:cstheme="minorHAnsi"/>
          <w:i/>
          <w:iCs/>
        </w:rPr>
        <w:t>Administreras på enhet</w:t>
      </w:r>
      <w:r w:rsidRPr="003E7E22">
        <w:rPr>
          <w:rFonts w:cstheme="minorHAnsi"/>
        </w:rPr>
        <w:t xml:space="preserve"> i stället för Recept uppe till höger.</w:t>
      </w:r>
    </w:p>
    <w:p w14:paraId="70F05758" w14:textId="2C33469A" w:rsidR="003E7E22" w:rsidRPr="001B52F5" w:rsidRDefault="00A7744F" w:rsidP="003E7E22">
      <w:pPr>
        <w:pStyle w:val="Liststycke"/>
        <w:numPr>
          <w:ilvl w:val="1"/>
          <w:numId w:val="1"/>
        </w:numPr>
      </w:pPr>
      <w:r>
        <w:t xml:space="preserve">Rutan </w:t>
      </w:r>
      <w:r w:rsidRPr="00A7744F">
        <w:rPr>
          <w:i/>
          <w:iCs/>
        </w:rPr>
        <w:t>Ej utbytbar</w:t>
      </w:r>
      <w:r>
        <w:t xml:space="preserve"> används</w:t>
      </w:r>
      <w:r w:rsidR="003E7E22">
        <w:t xml:space="preserve"> endast om medicinsk orsak föreligger.</w:t>
      </w:r>
      <w:r>
        <w:t xml:space="preserve"> Om patienten efterfrågar särskilt fabrikat, förskriv det så har de alltid rätt att välja det.</w:t>
      </w:r>
    </w:p>
    <w:p w14:paraId="4F53AD0D" w14:textId="1A6F6C29" w:rsidR="003E7E22" w:rsidRPr="001B52F5" w:rsidRDefault="003678F0" w:rsidP="003E7E22">
      <w:pPr>
        <w:pStyle w:val="Liststycke"/>
        <w:numPr>
          <w:ilvl w:val="1"/>
          <w:numId w:val="1"/>
        </w:numPr>
      </w:pPr>
      <w:r>
        <w:t xml:space="preserve">Vid utsättning av ett läkemedel, </w:t>
      </w:r>
      <w:r w:rsidR="003E7E22" w:rsidRPr="001B52F5">
        <w:t xml:space="preserve">kom ihåg </w:t>
      </w:r>
      <w:r w:rsidR="00A7744F">
        <w:t xml:space="preserve">att </w:t>
      </w:r>
      <w:r w:rsidR="00E519FC">
        <w:t>makulera</w:t>
      </w:r>
      <w:r w:rsidR="003E7E22">
        <w:t xml:space="preserve"> recept</w:t>
      </w:r>
      <w:r w:rsidR="00E519FC">
        <w:t>et</w:t>
      </w:r>
      <w:r w:rsidR="003E7E22">
        <w:t xml:space="preserve">. Går att göra i efterhand </w:t>
      </w:r>
      <w:r w:rsidR="00E519FC">
        <w:t>genom att högerklicka på receptet och välja makulera.</w:t>
      </w:r>
    </w:p>
    <w:p w14:paraId="10565BBD" w14:textId="1997BF9F" w:rsidR="00A7744F" w:rsidRDefault="004B7C41" w:rsidP="003E7E22">
      <w:pPr>
        <w:pStyle w:val="Liststycke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Saknas</w:t>
      </w:r>
      <w:r w:rsidR="00A105EA">
        <w:rPr>
          <w:rFonts w:cstheme="minorHAnsi"/>
        </w:rPr>
        <w:t xml:space="preserve"> b</w:t>
      </w:r>
      <w:r w:rsidR="003E7E22" w:rsidRPr="003E7E22">
        <w:rPr>
          <w:rFonts w:cstheme="minorHAnsi"/>
        </w:rPr>
        <w:t>lå plupp vid förskrivning eller läkemedlets pris anges till 0.00 kr = ingår inte i förmåne</w:t>
      </w:r>
      <w:r w:rsidR="00170E51">
        <w:rPr>
          <w:rFonts w:cstheme="minorHAnsi"/>
        </w:rPr>
        <w:t>n</w:t>
      </w:r>
    </w:p>
    <w:p w14:paraId="6DB1D3FC" w14:textId="41C41A36" w:rsidR="00A7744F" w:rsidRDefault="00A7744F" w:rsidP="00A7744F">
      <w:pPr>
        <w:pStyle w:val="Liststycke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Välj inte </w:t>
      </w:r>
      <w:r w:rsidR="00170E51">
        <w:rPr>
          <w:rFonts w:cstheme="minorHAnsi"/>
        </w:rPr>
        <w:t>l</w:t>
      </w:r>
      <w:r>
        <w:rPr>
          <w:rFonts w:cstheme="minorHAnsi"/>
        </w:rPr>
        <w:t>äkemedelsförpackningar på 250 tabl som brukar vara avsedda för dosapotek</w:t>
      </w:r>
      <w:r w:rsidR="009F3FFA">
        <w:rPr>
          <w:rFonts w:cstheme="minorHAnsi"/>
        </w:rPr>
        <w:t xml:space="preserve"> eller sjukhus</w:t>
      </w:r>
      <w:r>
        <w:rPr>
          <w:rFonts w:cstheme="minorHAnsi"/>
        </w:rPr>
        <w:t>), de kan inte expedieras av vanliga apotek (även här står priset 0.00 kr)</w:t>
      </w:r>
    </w:p>
    <w:p w14:paraId="4D7BE877" w14:textId="5FD456E5" w:rsidR="0014188A" w:rsidRDefault="0014188A" w:rsidP="00A7744F">
      <w:pPr>
        <w:pStyle w:val="Liststycke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Startförpackning – innebär att patienten erbjuds minsta förpackningsstorleken som start, utöver de förskrivna uttagen. Patienten kan neka och får då normal förpackning.</w:t>
      </w:r>
    </w:p>
    <w:p w14:paraId="1B9BD473" w14:textId="77777777" w:rsidR="003678F0" w:rsidRPr="009F3FFA" w:rsidRDefault="003678F0" w:rsidP="003678F0">
      <w:pPr>
        <w:pStyle w:val="Liststycke"/>
        <w:numPr>
          <w:ilvl w:val="1"/>
          <w:numId w:val="1"/>
        </w:numPr>
      </w:pPr>
      <w:r w:rsidRPr="001B52F5">
        <w:t xml:space="preserve">Nytt vårdtillfälle </w:t>
      </w:r>
      <w:r>
        <w:t>kan skapas direkt</w:t>
      </w:r>
      <w:r w:rsidRPr="001B52F5">
        <w:t xml:space="preserve"> i förskrivningen i</w:t>
      </w:r>
      <w:r>
        <w:t xml:space="preserve"> </w:t>
      </w:r>
      <w:r w:rsidRPr="001B52F5">
        <w:t>stället för att stänga ner och gå till besökslistan</w:t>
      </w:r>
      <w:r>
        <w:t xml:space="preserve">, men om tex en receptförnyelse står i tidboken och man glömt ändra till </w:t>
      </w:r>
      <w:r w:rsidRPr="009F3FFA">
        <w:rPr>
          <w:rFonts w:cstheme="minorHAnsi"/>
        </w:rPr>
        <w:t>Anlänt eller Utförd</w:t>
      </w:r>
      <w:r>
        <w:rPr>
          <w:rFonts w:cstheme="minorHAnsi"/>
        </w:rPr>
        <w:t xml:space="preserve">, </w:t>
      </w:r>
      <w:r w:rsidRPr="009F3FFA">
        <w:rPr>
          <w:rFonts w:cstheme="minorHAnsi"/>
        </w:rPr>
        <w:t xml:space="preserve">behöver </w:t>
      </w:r>
      <w:r>
        <w:rPr>
          <w:rFonts w:cstheme="minorHAnsi"/>
        </w:rPr>
        <w:t xml:space="preserve">man </w:t>
      </w:r>
      <w:r w:rsidRPr="009F3FFA">
        <w:rPr>
          <w:rFonts w:cstheme="minorHAnsi"/>
        </w:rPr>
        <w:t xml:space="preserve">inte stänga ner </w:t>
      </w:r>
      <w:r>
        <w:rPr>
          <w:rFonts w:cstheme="minorHAnsi"/>
        </w:rPr>
        <w:t>förskrivningsfönstret</w:t>
      </w:r>
      <w:r w:rsidRPr="009F3FFA">
        <w:rPr>
          <w:rFonts w:cstheme="minorHAnsi"/>
        </w:rPr>
        <w:t xml:space="preserve"> och börja om, utan gå in i Besökslistan och klicka Anlänt/Utförd, gå sedan</w:t>
      </w:r>
      <w:r>
        <w:rPr>
          <w:rFonts w:cstheme="minorHAnsi"/>
        </w:rPr>
        <w:t xml:space="preserve"> tillbaka</w:t>
      </w:r>
      <w:r w:rsidRPr="009F3FFA">
        <w:rPr>
          <w:rFonts w:cstheme="minorHAnsi"/>
        </w:rPr>
        <w:t xml:space="preserve"> in i receptfliken, klicka på rullisten och gå ner till ”visa alla”, då dyker dagens kontakt upp och går att välja.</w:t>
      </w:r>
    </w:p>
    <w:p w14:paraId="7B6638BE" w14:textId="2CF31B50" w:rsidR="003678F0" w:rsidRPr="003678F0" w:rsidRDefault="003678F0" w:rsidP="003678F0">
      <w:pPr>
        <w:pStyle w:val="Liststycke"/>
        <w:numPr>
          <w:ilvl w:val="1"/>
          <w:numId w:val="1"/>
        </w:numPr>
        <w:rPr>
          <w:rFonts w:cstheme="minorHAnsi"/>
        </w:rPr>
      </w:pPr>
      <w:r w:rsidRPr="00890803">
        <w:rPr>
          <w:rFonts w:cstheme="minorHAnsi"/>
        </w:rPr>
        <w:t xml:space="preserve">E-recept till papperslösa: skicka till </w:t>
      </w:r>
      <w:r>
        <w:rPr>
          <w:rFonts w:cstheme="minorHAnsi"/>
        </w:rPr>
        <w:t>ett namngivet</w:t>
      </w:r>
      <w:r w:rsidRPr="00890803">
        <w:rPr>
          <w:rFonts w:cstheme="minorHAnsi"/>
        </w:rPr>
        <w:t xml:space="preserve"> apotek och informera pat. Skriv endast </w:t>
      </w:r>
      <w:r>
        <w:rPr>
          <w:rFonts w:cstheme="minorHAnsi"/>
        </w:rPr>
        <w:t>läkemedel</w:t>
      </w:r>
      <w:r w:rsidRPr="00890803">
        <w:rPr>
          <w:rFonts w:cstheme="minorHAnsi"/>
        </w:rPr>
        <w:t xml:space="preserve"> inom förmånen, annars måste de betala fullt pris.</w:t>
      </w:r>
    </w:p>
    <w:p w14:paraId="35CC2515" w14:textId="77777777" w:rsidR="0014188A" w:rsidRPr="0014188A" w:rsidRDefault="0014188A" w:rsidP="0014188A">
      <w:pPr>
        <w:pStyle w:val="Liststycke"/>
        <w:ind w:left="1080"/>
      </w:pPr>
    </w:p>
    <w:p w14:paraId="15163F8C" w14:textId="516E3E15" w:rsidR="0014188A" w:rsidRDefault="0014188A" w:rsidP="0014188A">
      <w:pPr>
        <w:pStyle w:val="Liststycke"/>
        <w:numPr>
          <w:ilvl w:val="0"/>
          <w:numId w:val="1"/>
        </w:numPr>
      </w:pPr>
      <w:r>
        <w:t>Andra bra tips</w:t>
      </w:r>
      <w:r w:rsidR="002C2577">
        <w:t xml:space="preserve"> Co</w:t>
      </w:r>
      <w:r w:rsidR="00DD4636">
        <w:t>s</w:t>
      </w:r>
      <w:r w:rsidR="002C2577">
        <w:t>mic</w:t>
      </w:r>
      <w:r>
        <w:t>:</w:t>
      </w:r>
    </w:p>
    <w:p w14:paraId="05E7A80D" w14:textId="38B7B15D" w:rsidR="0014188A" w:rsidRDefault="0014188A" w:rsidP="0014188A">
      <w:pPr>
        <w:pStyle w:val="Liststycke"/>
        <w:numPr>
          <w:ilvl w:val="1"/>
          <w:numId w:val="1"/>
        </w:numPr>
      </w:pPr>
      <w:r w:rsidRPr="001B52F5">
        <w:t>Frågetecknet</w:t>
      </w:r>
      <w:r>
        <w:t xml:space="preserve">: klicka för att se en </w:t>
      </w:r>
      <w:r w:rsidRPr="001B52F5">
        <w:t>lathund för förkortningarna</w:t>
      </w:r>
      <w:r w:rsidR="009B0A42">
        <w:t>.</w:t>
      </w:r>
    </w:p>
    <w:p w14:paraId="2326ADD3" w14:textId="37C21FD8" w:rsidR="0014188A" w:rsidRDefault="0014188A" w:rsidP="0014188A">
      <w:pPr>
        <w:pStyle w:val="Liststycke"/>
        <w:numPr>
          <w:ilvl w:val="1"/>
          <w:numId w:val="1"/>
        </w:numPr>
      </w:pPr>
      <w:r w:rsidRPr="001B52F5">
        <w:t>Kalkylator</w:t>
      </w:r>
      <w:r>
        <w:t xml:space="preserve"> finns inbyggd i Cosmic</w:t>
      </w:r>
      <w:r w:rsidR="009B0A42">
        <w:t>, bredvid frågetecknet.</w:t>
      </w:r>
    </w:p>
    <w:p w14:paraId="690F63C9" w14:textId="2390C32E" w:rsidR="009B0A42" w:rsidRDefault="009B0A42" w:rsidP="0014188A">
      <w:pPr>
        <w:pStyle w:val="Liststycke"/>
        <w:numPr>
          <w:ilvl w:val="1"/>
          <w:numId w:val="1"/>
        </w:numPr>
      </w:pPr>
      <w:r w:rsidRPr="00947F93">
        <w:rPr>
          <w:i/>
          <w:iCs/>
        </w:rPr>
        <w:t>Om mallen</w:t>
      </w:r>
      <w:r>
        <w:t xml:space="preserve"> syns genom att klicka på ”I” bredvid frågetecknet.</w:t>
      </w:r>
    </w:p>
    <w:p w14:paraId="358F1A01" w14:textId="0495881D" w:rsidR="0014188A" w:rsidRDefault="0014188A" w:rsidP="0014188A">
      <w:pPr>
        <w:pStyle w:val="Liststycke"/>
        <w:numPr>
          <w:ilvl w:val="1"/>
          <w:numId w:val="1"/>
        </w:numPr>
      </w:pPr>
      <w:r>
        <w:t xml:space="preserve">Se till att lägga in raden DOSPATIENT i Cosmics läkemedelslista till dosanslutna patienter. </w:t>
      </w:r>
    </w:p>
    <w:p w14:paraId="30B350A8" w14:textId="763775C9" w:rsidR="001B52F5" w:rsidRPr="001B52F5" w:rsidRDefault="001B52F5" w:rsidP="0014188A">
      <w:pPr>
        <w:pStyle w:val="Liststycke"/>
        <w:numPr>
          <w:ilvl w:val="1"/>
          <w:numId w:val="1"/>
        </w:numPr>
      </w:pPr>
      <w:r w:rsidRPr="00AD2406">
        <w:rPr>
          <w:i/>
          <w:iCs/>
        </w:rPr>
        <w:t>Ordinationshistorik</w:t>
      </w:r>
      <w:r w:rsidR="0014188A">
        <w:t xml:space="preserve"> för historisk överblick</w:t>
      </w:r>
    </w:p>
    <w:p w14:paraId="583EFFEC" w14:textId="3AD6FF8E" w:rsidR="00890803" w:rsidRDefault="00AD2406" w:rsidP="002C2577">
      <w:pPr>
        <w:pStyle w:val="Liststycke"/>
        <w:numPr>
          <w:ilvl w:val="1"/>
          <w:numId w:val="1"/>
        </w:numPr>
      </w:pPr>
      <w:r>
        <w:t>TIPS:</w:t>
      </w:r>
      <w:r w:rsidR="0014188A">
        <w:t xml:space="preserve"> </w:t>
      </w:r>
      <w:r w:rsidR="0014188A" w:rsidRPr="001B52F5">
        <w:t>Fritextsök i löpande journal</w:t>
      </w:r>
      <w:r w:rsidR="0014188A">
        <w:t xml:space="preserve"> (markera i listan till höger (de tre strecken) så långt tillbaka du vill söka, använd sedan förstoringsglaset, INTE rutan ”sök”</w:t>
      </w:r>
      <w:r w:rsidR="002579AE">
        <w:t xml:space="preserve"> ovanför, som enbart handlar om sökord</w:t>
      </w:r>
      <w:r w:rsidR="0014188A">
        <w:t>)</w:t>
      </w:r>
    </w:p>
    <w:p w14:paraId="3A0F1F08" w14:textId="77777777" w:rsidR="002C2577" w:rsidRDefault="002C2577">
      <w:pPr>
        <w:rPr>
          <w:rFonts w:asciiTheme="majorHAnsi" w:eastAsiaTheme="majorEastAsia" w:hAnsiTheme="majorHAnsi" w:cstheme="majorBidi"/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</w:rPr>
        <w:br w:type="page"/>
      </w:r>
    </w:p>
    <w:p w14:paraId="5FD83E7F" w14:textId="74FA1BF3" w:rsidR="00A8088C" w:rsidRDefault="00A8088C" w:rsidP="00952433">
      <w:pPr>
        <w:pStyle w:val="Rubrik2"/>
        <w:rPr>
          <w:b/>
          <w:bCs/>
          <w:color w:val="000000" w:themeColor="text1"/>
        </w:rPr>
      </w:pPr>
      <w:r w:rsidRPr="00952433">
        <w:rPr>
          <w:b/>
          <w:bCs/>
          <w:color w:val="000000" w:themeColor="text1"/>
        </w:rPr>
        <w:lastRenderedPageBreak/>
        <w:t>Pascal</w:t>
      </w:r>
    </w:p>
    <w:p w14:paraId="687A7C42" w14:textId="12586C64" w:rsidR="00390F47" w:rsidRDefault="00390F47" w:rsidP="00FC374C">
      <w:pPr>
        <w:pStyle w:val="Liststycke"/>
        <w:numPr>
          <w:ilvl w:val="0"/>
          <w:numId w:val="1"/>
        </w:numPr>
      </w:pPr>
      <w:r>
        <w:t>Anpassat till Nationella Läkemedelslistan (NLL</w:t>
      </w:r>
      <w:r w:rsidR="00980458">
        <w:t xml:space="preserve"> 3.0</w:t>
      </w:r>
      <w:r>
        <w:t>)</w:t>
      </w:r>
    </w:p>
    <w:p w14:paraId="58613E2C" w14:textId="340C65AA" w:rsidR="00390F47" w:rsidRDefault="00390F47" w:rsidP="00390F47">
      <w:pPr>
        <w:pStyle w:val="Liststycke"/>
        <w:numPr>
          <w:ilvl w:val="1"/>
          <w:numId w:val="1"/>
        </w:numPr>
      </w:pPr>
      <w:r>
        <w:t>Behandlingsändamål och behandlingsorsak måste fyllas i</w:t>
      </w:r>
    </w:p>
    <w:p w14:paraId="4635A4BF" w14:textId="447C70F8" w:rsidR="00390F47" w:rsidRDefault="00390F47" w:rsidP="002E3747">
      <w:pPr>
        <w:pStyle w:val="Liststycke"/>
        <w:numPr>
          <w:ilvl w:val="1"/>
          <w:numId w:val="1"/>
        </w:numPr>
      </w:pPr>
      <w:r>
        <w:t>Enklare att förskriva oregelbunden dosering och scheman</w:t>
      </w:r>
    </w:p>
    <w:p w14:paraId="57CA1935" w14:textId="7849E1DD" w:rsidR="005D5D46" w:rsidRDefault="005D5D46" w:rsidP="002E3747">
      <w:pPr>
        <w:pStyle w:val="Liststycke"/>
        <w:numPr>
          <w:ilvl w:val="1"/>
          <w:numId w:val="1"/>
        </w:numPr>
      </w:pPr>
      <w:r>
        <w:t>Längre historik (</w:t>
      </w:r>
      <w:r w:rsidR="00D021C2">
        <w:t xml:space="preserve">max </w:t>
      </w:r>
      <w:r>
        <w:t>60 månader i stället för 26)</w:t>
      </w:r>
    </w:p>
    <w:p w14:paraId="68543D27" w14:textId="3A547DA1" w:rsidR="005D5D46" w:rsidRDefault="005D5D46" w:rsidP="002E3747">
      <w:pPr>
        <w:pStyle w:val="Liststycke"/>
        <w:numPr>
          <w:ilvl w:val="1"/>
          <w:numId w:val="1"/>
        </w:numPr>
      </w:pPr>
      <w:r>
        <w:t>Nya personliga inställningar (tex Antal uttag, senaste uttag, förskrivande enhet)</w:t>
      </w:r>
    </w:p>
    <w:p w14:paraId="3B8FCF80" w14:textId="77777777" w:rsidR="008E1474" w:rsidRDefault="00FC374C" w:rsidP="00FC374C">
      <w:pPr>
        <w:pStyle w:val="Liststycke"/>
        <w:numPr>
          <w:ilvl w:val="0"/>
          <w:numId w:val="1"/>
        </w:numPr>
      </w:pPr>
      <w:r>
        <w:t xml:space="preserve">Rutin för dosdispensering </w:t>
      </w:r>
    </w:p>
    <w:p w14:paraId="0890074B" w14:textId="1BE80B44" w:rsidR="00FC374C" w:rsidRDefault="008E1474" w:rsidP="008E1474">
      <w:pPr>
        <w:pStyle w:val="Liststycke"/>
        <w:numPr>
          <w:ilvl w:val="1"/>
          <w:numId w:val="1"/>
        </w:numPr>
      </w:pPr>
      <w:r>
        <w:t>Dos generellt ej lämpligt vid instabil medicinering eller om patientens fysiska/psykiska förmåga inte är ett hinder för läkemedelshantering</w:t>
      </w:r>
      <w:r w:rsidR="00FF7FEB">
        <w:t>. Det är inte kommunsköterskan som bestämmer, dosförskrivning är en medicinsk bedömning.</w:t>
      </w:r>
    </w:p>
    <w:p w14:paraId="03A92D90" w14:textId="6CEBA4C3" w:rsidR="008E1474" w:rsidRDefault="00663DDF" w:rsidP="002E3747">
      <w:pPr>
        <w:pStyle w:val="Liststycke"/>
        <w:numPr>
          <w:ilvl w:val="1"/>
          <w:numId w:val="1"/>
        </w:numPr>
      </w:pPr>
      <w:r>
        <w:t xml:space="preserve">Glöm inte att Pascal </w:t>
      </w:r>
      <w:r w:rsidR="008E1474">
        <w:t>kan avslutas</w:t>
      </w:r>
      <w:r>
        <w:t xml:space="preserve"> enligt kriterierna ovan</w:t>
      </w:r>
      <w:r w:rsidR="008E1474">
        <w:t xml:space="preserve">, dock </w:t>
      </w:r>
      <w:r>
        <w:t xml:space="preserve">kan </w:t>
      </w:r>
      <w:r w:rsidR="008E1474">
        <w:t>nya recept</w:t>
      </w:r>
      <w:r>
        <w:t xml:space="preserve"> krävas</w:t>
      </w:r>
    </w:p>
    <w:p w14:paraId="0B46443A" w14:textId="18D79382" w:rsidR="00C07788" w:rsidRDefault="00C07788" w:rsidP="00C07788">
      <w:pPr>
        <w:pStyle w:val="Liststycke"/>
        <w:numPr>
          <w:ilvl w:val="1"/>
          <w:numId w:val="1"/>
        </w:numPr>
      </w:pPr>
      <w:r>
        <w:t xml:space="preserve">Privat dos </w:t>
      </w:r>
      <w:proofErr w:type="gramStart"/>
      <w:r w:rsidR="004B445D">
        <w:t>t.ex.</w:t>
      </w:r>
      <w:proofErr w:type="gramEnd"/>
      <w:r w:rsidR="004B445D">
        <w:t xml:space="preserve"> DosPac, Min Dos </w:t>
      </w:r>
      <w:r>
        <w:t>– bör ej hanteras av regionanställda</w:t>
      </w:r>
      <w:r w:rsidR="00980458">
        <w:t>. Om en patient har behov av Dos ska de anslutas via Pascal enligt rutin.</w:t>
      </w:r>
    </w:p>
    <w:p w14:paraId="273C648F" w14:textId="1F188E95" w:rsidR="00FC374C" w:rsidRDefault="00FC374C" w:rsidP="00DA59C6">
      <w:pPr>
        <w:pStyle w:val="Liststycke"/>
        <w:numPr>
          <w:ilvl w:val="0"/>
          <w:numId w:val="1"/>
        </w:numPr>
      </w:pPr>
      <w:r>
        <w:t xml:space="preserve">Pascal är </w:t>
      </w:r>
      <w:r w:rsidR="00DA59C6">
        <w:t>INTE en journal</w:t>
      </w:r>
      <w:r w:rsidR="00D06D19">
        <w:t>handling</w:t>
      </w:r>
      <w:r w:rsidR="00DA59C6">
        <w:t xml:space="preserve"> utan ett </w:t>
      </w:r>
      <w:r w:rsidR="008E1474">
        <w:t>förskrivningsverktyg</w:t>
      </w:r>
      <w:r w:rsidR="00D06D19">
        <w:t>.</w:t>
      </w:r>
      <w:r>
        <w:t xml:space="preserve"> </w:t>
      </w:r>
    </w:p>
    <w:p w14:paraId="5DA1CC05" w14:textId="7E35C228" w:rsidR="00DA59C6" w:rsidRDefault="00FC374C" w:rsidP="00FC374C">
      <w:pPr>
        <w:pStyle w:val="Liststycke"/>
        <w:numPr>
          <w:ilvl w:val="1"/>
          <w:numId w:val="1"/>
        </w:numPr>
      </w:pPr>
      <w:r>
        <w:t xml:space="preserve">Samma som </w:t>
      </w:r>
      <w:r w:rsidR="00D06D19">
        <w:t>tex Förskrivningskollen och appar för e-recept</w:t>
      </w:r>
    </w:p>
    <w:p w14:paraId="09168CE8" w14:textId="6BDCD962" w:rsidR="00DA59C6" w:rsidRDefault="008E1474" w:rsidP="00DA59C6">
      <w:pPr>
        <w:pStyle w:val="Liststycke"/>
        <w:numPr>
          <w:ilvl w:val="1"/>
          <w:numId w:val="1"/>
        </w:numPr>
      </w:pPr>
      <w:r>
        <w:t xml:space="preserve">Förskrivningar i </w:t>
      </w:r>
      <w:r w:rsidR="00D06D19">
        <w:t xml:space="preserve">Pascal </w:t>
      </w:r>
      <w:r w:rsidR="00DA59C6" w:rsidRPr="00980458">
        <w:rPr>
          <w:u w:val="single"/>
        </w:rPr>
        <w:t>ska</w:t>
      </w:r>
      <w:r w:rsidR="00980458">
        <w:t xml:space="preserve"> därmed</w:t>
      </w:r>
      <w:r w:rsidR="00DA59C6">
        <w:t xml:space="preserve"> journalföras i Cosmic</w:t>
      </w:r>
      <w:r w:rsidR="00980458">
        <w:t xml:space="preserve"> (journalföringsplikt)</w:t>
      </w:r>
      <w:r w:rsidR="00FF7FEB">
        <w:t>.</w:t>
      </w:r>
      <w:r w:rsidR="00152851">
        <w:t xml:space="preserve"> Bäst är att hålla </w:t>
      </w:r>
      <w:r w:rsidR="00980458">
        <w:t>C</w:t>
      </w:r>
      <w:r w:rsidR="00152851">
        <w:t>osmiclistan uppdaterad mot Pascal</w:t>
      </w:r>
      <w:r w:rsidR="00FF7FEB">
        <w:t xml:space="preserve">, enklast </w:t>
      </w:r>
      <w:r w:rsidR="00152851">
        <w:t xml:space="preserve">genom </w:t>
      </w:r>
      <w:r w:rsidR="00FF7FEB">
        <w:t xml:space="preserve">fliken </w:t>
      </w:r>
      <w:r w:rsidR="00FF7FEB" w:rsidRPr="00FF7FEB">
        <w:rPr>
          <w:i/>
          <w:iCs/>
        </w:rPr>
        <w:t>Dosförskrivningar</w:t>
      </w:r>
      <w:r w:rsidR="00980458">
        <w:rPr>
          <w:i/>
          <w:iCs/>
        </w:rPr>
        <w:t xml:space="preserve"> </w:t>
      </w:r>
      <w:r w:rsidR="00980458">
        <w:t>(högerklicka på läkemedlet för att lägga in i Cosmic). Gör man detta kontinuerligt tar det väldigt lite tid vid ändringar</w:t>
      </w:r>
      <w:r w:rsidR="008961EB">
        <w:t xml:space="preserve"> </w:t>
      </w:r>
      <w:r w:rsidR="00980458">
        <w:t xml:space="preserve">och </w:t>
      </w:r>
      <w:r w:rsidR="008961EB">
        <w:t>ger en bättre patientsäkerhet vid inläggning på sjukhuset</w:t>
      </w:r>
    </w:p>
    <w:p w14:paraId="6F04CC1E" w14:textId="4B5F52E8" w:rsidR="00DA59C6" w:rsidRDefault="00DA59C6" w:rsidP="00DA59C6">
      <w:pPr>
        <w:pStyle w:val="Liststycke"/>
        <w:numPr>
          <w:ilvl w:val="1"/>
          <w:numId w:val="1"/>
        </w:numPr>
      </w:pPr>
      <w:r>
        <w:t xml:space="preserve">Minimikrav: </w:t>
      </w:r>
      <w:r w:rsidR="00980458">
        <w:t>journalför</w:t>
      </w:r>
      <w:r>
        <w:t xml:space="preserve"> läkemedelsändringar </w:t>
      </w:r>
      <w:r w:rsidR="00FF7FEB">
        <w:t xml:space="preserve">löpande </w:t>
      </w:r>
      <w:r>
        <w:t xml:space="preserve">och </w:t>
      </w:r>
      <w:r w:rsidR="00FF7FEB">
        <w:t xml:space="preserve">diktera hela läkemedelslistan </w:t>
      </w:r>
      <w:r>
        <w:t>någon gång per år</w:t>
      </w:r>
      <w:r w:rsidR="00FF7FEB">
        <w:t xml:space="preserve"> i journaltext</w:t>
      </w:r>
    </w:p>
    <w:p w14:paraId="0D11A1AF" w14:textId="5AE0B2D5" w:rsidR="00CF0DED" w:rsidRDefault="008E1474" w:rsidP="001B52F5">
      <w:pPr>
        <w:pStyle w:val="Liststycke"/>
        <w:numPr>
          <w:ilvl w:val="0"/>
          <w:numId w:val="1"/>
        </w:numPr>
      </w:pPr>
      <w:r>
        <w:t>Verktyg som nås via webbingång men inte via uthopp i Cosmic</w:t>
      </w:r>
      <w:r w:rsidR="00FF7FEB">
        <w:t>:</w:t>
      </w:r>
    </w:p>
    <w:p w14:paraId="7F1C63FC" w14:textId="3A0B7EDE" w:rsidR="00CF0DED" w:rsidRDefault="00CF0DED" w:rsidP="00CF0DED">
      <w:pPr>
        <w:pStyle w:val="Liststycke"/>
        <w:numPr>
          <w:ilvl w:val="1"/>
          <w:numId w:val="1"/>
        </w:numPr>
      </w:pPr>
      <w:r>
        <w:t>Bevakningsfunktion</w:t>
      </w:r>
    </w:p>
    <w:p w14:paraId="642CA368" w14:textId="028029D4" w:rsidR="00CF0DED" w:rsidRDefault="00CF0DED" w:rsidP="00CF0DED">
      <w:pPr>
        <w:pStyle w:val="Liststycke"/>
        <w:numPr>
          <w:ilvl w:val="1"/>
          <w:numId w:val="1"/>
        </w:numPr>
      </w:pPr>
      <w:r>
        <w:t>Lista på senaste patienter</w:t>
      </w:r>
    </w:p>
    <w:p w14:paraId="540B422B" w14:textId="3C22A6C4" w:rsidR="00057118" w:rsidRDefault="00057118" w:rsidP="00CF0DED">
      <w:pPr>
        <w:pStyle w:val="Liststycke"/>
        <w:numPr>
          <w:ilvl w:val="1"/>
          <w:numId w:val="1"/>
        </w:numPr>
      </w:pPr>
      <w:r>
        <w:t xml:space="preserve">Personliga inställningar, </w:t>
      </w:r>
      <w:proofErr w:type="gramStart"/>
      <w:r>
        <w:t>t.ex.</w:t>
      </w:r>
      <w:proofErr w:type="gramEnd"/>
      <w:r>
        <w:t xml:space="preserve"> historiska recept, ändrade förskrivningar</w:t>
      </w:r>
      <w:r w:rsidR="008961EB">
        <w:t>, senaste uttag, etc</w:t>
      </w:r>
    </w:p>
    <w:p w14:paraId="41E52676" w14:textId="663F1D65" w:rsidR="00CF0DED" w:rsidRDefault="00CF0DED" w:rsidP="00CF0DED">
      <w:pPr>
        <w:pStyle w:val="Liststycke"/>
        <w:numPr>
          <w:ilvl w:val="0"/>
          <w:numId w:val="1"/>
        </w:numPr>
      </w:pPr>
      <w:r>
        <w:t xml:space="preserve">Ändra historik – </w:t>
      </w:r>
      <w:r w:rsidR="006F4CE9">
        <w:t>max 60</w:t>
      </w:r>
      <w:r>
        <w:t xml:space="preserve"> månader </w:t>
      </w:r>
      <w:r w:rsidR="006F4CE9">
        <w:t xml:space="preserve">(default </w:t>
      </w:r>
      <w:r>
        <w:t>3 månader</w:t>
      </w:r>
      <w:r w:rsidR="006F4CE9">
        <w:t>)</w:t>
      </w:r>
    </w:p>
    <w:p w14:paraId="76BBA2D5" w14:textId="15E71F04" w:rsidR="007653E9" w:rsidRDefault="007653E9" w:rsidP="007653E9">
      <w:pPr>
        <w:pStyle w:val="Liststycke"/>
        <w:numPr>
          <w:ilvl w:val="1"/>
          <w:numId w:val="1"/>
        </w:numPr>
      </w:pPr>
      <w:r>
        <w:t xml:space="preserve">Recept giltigt 12 månader, </w:t>
      </w:r>
      <w:r w:rsidR="006F4CE9">
        <w:t xml:space="preserve">men </w:t>
      </w:r>
      <w:r w:rsidR="008961EB">
        <w:t>ligger under aktuella recept</w:t>
      </w:r>
      <w:r w:rsidR="006F4CE9">
        <w:t xml:space="preserve"> synligt i</w:t>
      </w:r>
      <w:r>
        <w:t xml:space="preserve"> 15 månader</w:t>
      </w:r>
      <w:r w:rsidR="00D021C2">
        <w:t xml:space="preserve"> (om ej Helförpackning och sista uttag är gjort)</w:t>
      </w:r>
    </w:p>
    <w:p w14:paraId="41F3B1FE" w14:textId="5EB313E1" w:rsidR="00C07788" w:rsidRDefault="00C07788" w:rsidP="001B52F5">
      <w:pPr>
        <w:pStyle w:val="Liststycke"/>
        <w:numPr>
          <w:ilvl w:val="0"/>
          <w:numId w:val="1"/>
        </w:numPr>
      </w:pPr>
      <w:r>
        <w:t>Beslutsstöd</w:t>
      </w:r>
    </w:p>
    <w:p w14:paraId="3CE0DD0D" w14:textId="1962DE0A" w:rsidR="00A8088C" w:rsidRDefault="001B52F5" w:rsidP="00C07788">
      <w:pPr>
        <w:pStyle w:val="Liststycke"/>
        <w:numPr>
          <w:ilvl w:val="1"/>
          <w:numId w:val="1"/>
        </w:numPr>
      </w:pPr>
      <w:r>
        <w:t>Biverkningssök</w:t>
      </w:r>
      <w:r w:rsidR="00CF0DED">
        <w:t xml:space="preserve"> (samma informationskälla som Cosmic, dvs FASS)</w:t>
      </w:r>
    </w:p>
    <w:p w14:paraId="2ED231CD" w14:textId="51B3CC30" w:rsidR="00CF0DED" w:rsidRDefault="00D021C2" w:rsidP="00C07788">
      <w:pPr>
        <w:pStyle w:val="Liststycke"/>
        <w:numPr>
          <w:ilvl w:val="1"/>
          <w:numId w:val="1"/>
        </w:numPr>
      </w:pPr>
      <w:r>
        <w:t>Dubblett/</w:t>
      </w:r>
      <w:r w:rsidR="00CF0DED">
        <w:t>Interaktion</w:t>
      </w:r>
      <w:r w:rsidR="008E1474">
        <w:t>/graviditet/amning</w:t>
      </w:r>
      <w:r w:rsidR="00CF0DED">
        <w:t xml:space="preserve"> (samma informationskälla som Cosmic, dvs Janus</w:t>
      </w:r>
      <w:r w:rsidR="006F4CE9">
        <w:t>med</w:t>
      </w:r>
      <w:r w:rsidR="00CF0DED">
        <w:t>)</w:t>
      </w:r>
    </w:p>
    <w:p w14:paraId="7CA81ABD" w14:textId="3EDBE75A" w:rsidR="004B445D" w:rsidRDefault="00D021C2" w:rsidP="00C07788">
      <w:pPr>
        <w:pStyle w:val="Liststycke"/>
        <w:numPr>
          <w:ilvl w:val="1"/>
          <w:numId w:val="1"/>
        </w:numPr>
      </w:pPr>
      <w:r>
        <w:t>Undvik</w:t>
      </w:r>
      <w:r w:rsidR="008E1474">
        <w:t xml:space="preserve"> till äldre</w:t>
      </w:r>
    </w:p>
    <w:p w14:paraId="784BEE85" w14:textId="77777777" w:rsidR="00CF0DED" w:rsidRDefault="00CF0DED" w:rsidP="00CF0DED">
      <w:pPr>
        <w:pStyle w:val="Liststycke"/>
        <w:numPr>
          <w:ilvl w:val="0"/>
          <w:numId w:val="1"/>
        </w:numPr>
      </w:pPr>
      <w:r>
        <w:t>Akutrulle</w:t>
      </w:r>
    </w:p>
    <w:p w14:paraId="118EF918" w14:textId="371ECA3C" w:rsidR="006F4CE9" w:rsidRDefault="00CF0DED" w:rsidP="00504CF2">
      <w:pPr>
        <w:pStyle w:val="Liststycke"/>
        <w:numPr>
          <w:ilvl w:val="1"/>
          <w:numId w:val="1"/>
        </w:numPr>
      </w:pPr>
      <w:r>
        <w:t>Tilläggsrulle</w:t>
      </w:r>
      <w:r w:rsidR="006F4CE9">
        <w:t xml:space="preserve"> = när </w:t>
      </w:r>
      <w:r w:rsidR="00B20EB8">
        <w:t>nya läkemedel tillkommer</w:t>
      </w:r>
      <w:r w:rsidR="006F4CE9">
        <w:t xml:space="preserve">, men resten </w:t>
      </w:r>
      <w:r w:rsidR="00B20EB8">
        <w:t xml:space="preserve">är </w:t>
      </w:r>
      <w:r w:rsidR="006F4CE9">
        <w:t>oförändrat</w:t>
      </w:r>
    </w:p>
    <w:p w14:paraId="7A4C9965" w14:textId="1975D0C3" w:rsidR="00CF0DED" w:rsidRDefault="006F4CE9" w:rsidP="00504CF2">
      <w:pPr>
        <w:pStyle w:val="Liststycke"/>
        <w:numPr>
          <w:ilvl w:val="1"/>
          <w:numId w:val="1"/>
        </w:numPr>
      </w:pPr>
      <w:r>
        <w:t>E</w:t>
      </w:r>
      <w:r w:rsidR="00CF0DED">
        <w:t>rsättningsrulle</w:t>
      </w:r>
      <w:r>
        <w:t xml:space="preserve"> = när </w:t>
      </w:r>
      <w:r w:rsidR="00B20EB8">
        <w:t>läkemedel tas bort eller styrka byts</w:t>
      </w:r>
      <w:r>
        <w:t xml:space="preserve"> </w:t>
      </w:r>
    </w:p>
    <w:p w14:paraId="2080FB51" w14:textId="3BB40D4E" w:rsidR="006C7BDD" w:rsidRDefault="00B20EB8" w:rsidP="00CF0DED">
      <w:pPr>
        <w:pStyle w:val="Liststycke"/>
        <w:numPr>
          <w:ilvl w:val="1"/>
          <w:numId w:val="1"/>
        </w:numPr>
      </w:pPr>
      <w:r>
        <w:t>Leveranstiden kan bli två arbetsdagar om beställning görs efter stopptid</w:t>
      </w:r>
    </w:p>
    <w:p w14:paraId="73609E56" w14:textId="6459B185" w:rsidR="00CF0DED" w:rsidRDefault="00B20EB8" w:rsidP="00CF0DED">
      <w:pPr>
        <w:pStyle w:val="Liststycke"/>
        <w:numPr>
          <w:ilvl w:val="1"/>
          <w:numId w:val="1"/>
        </w:numPr>
      </w:pPr>
      <w:r>
        <w:t>Risker: dubbelbehandling eller utebliven behandling</w:t>
      </w:r>
    </w:p>
    <w:p w14:paraId="3A4AFBA5" w14:textId="142F18BC" w:rsidR="00CF0DED" w:rsidRDefault="006C7BDD" w:rsidP="00CF0DED">
      <w:pPr>
        <w:pStyle w:val="Liststycke"/>
        <w:numPr>
          <w:ilvl w:val="1"/>
          <w:numId w:val="1"/>
        </w:numPr>
      </w:pPr>
      <w:r>
        <w:t>Kostnad</w:t>
      </w:r>
    </w:p>
    <w:p w14:paraId="13309D2E" w14:textId="47AAC648" w:rsidR="006C7BDD" w:rsidRDefault="006C7BDD" w:rsidP="006C7BDD">
      <w:pPr>
        <w:pStyle w:val="Liststycke"/>
        <w:numPr>
          <w:ilvl w:val="2"/>
          <w:numId w:val="1"/>
        </w:numPr>
      </w:pPr>
      <w:r>
        <w:t xml:space="preserve">Extra läkemedelskostnad för regionen </w:t>
      </w:r>
      <w:r w:rsidR="00B20EB8">
        <w:t xml:space="preserve">vid ersättningsrulle </w:t>
      </w:r>
      <w:r>
        <w:t>(tex Eliquis 2v runt 300 kr)</w:t>
      </w:r>
    </w:p>
    <w:p w14:paraId="7A2FDEDE" w14:textId="63D6B41D" w:rsidR="006C7BDD" w:rsidRDefault="006C7BDD" w:rsidP="006C7BDD">
      <w:pPr>
        <w:pStyle w:val="Liststycke"/>
        <w:numPr>
          <w:ilvl w:val="2"/>
          <w:numId w:val="1"/>
        </w:numPr>
      </w:pPr>
      <w:r>
        <w:t xml:space="preserve">Eventuell </w:t>
      </w:r>
      <w:r w:rsidR="008E1474">
        <w:t xml:space="preserve">extra leveranskostnad </w:t>
      </w:r>
      <w:r>
        <w:t>för tex boende som får rullen levererad</w:t>
      </w:r>
    </w:p>
    <w:p w14:paraId="5F2AAB96" w14:textId="7D85998F" w:rsidR="006C7BDD" w:rsidRDefault="006C7BDD" w:rsidP="006C7BDD">
      <w:pPr>
        <w:pStyle w:val="Liststycke"/>
        <w:numPr>
          <w:ilvl w:val="1"/>
          <w:numId w:val="1"/>
        </w:numPr>
      </w:pPr>
      <w:r>
        <w:t xml:space="preserve">Många </w:t>
      </w:r>
      <w:r w:rsidR="008E1474">
        <w:t>akut</w:t>
      </w:r>
      <w:r>
        <w:t>rullar hämtas aldrig ut</w:t>
      </w:r>
      <w:r w:rsidR="00B20EB8">
        <w:t>!</w:t>
      </w:r>
    </w:p>
    <w:p w14:paraId="2AE951FF" w14:textId="643D309B" w:rsidR="006C7BDD" w:rsidRDefault="008E1474" w:rsidP="006C7BDD">
      <w:pPr>
        <w:pStyle w:val="Liststycke"/>
        <w:numPr>
          <w:ilvl w:val="0"/>
          <w:numId w:val="1"/>
        </w:numPr>
      </w:pPr>
      <w:r>
        <w:t>Förskrivning</w:t>
      </w:r>
      <w:r w:rsidR="00B20EB8">
        <w:t xml:space="preserve">en gäller från </w:t>
      </w:r>
      <w:r w:rsidR="006C7BDD">
        <w:t xml:space="preserve">och med </w:t>
      </w:r>
      <w:r w:rsidR="00B20EB8">
        <w:t>startdatum till och med slutdatum</w:t>
      </w:r>
    </w:p>
    <w:p w14:paraId="1EC4BBBF" w14:textId="79C10085" w:rsidR="00FC374C" w:rsidRDefault="001B52F5" w:rsidP="00CF0DED">
      <w:pPr>
        <w:pStyle w:val="Liststycke"/>
        <w:numPr>
          <w:ilvl w:val="0"/>
          <w:numId w:val="1"/>
        </w:numPr>
      </w:pPr>
      <w:r>
        <w:t>Om en patient avlider</w:t>
      </w:r>
      <w:r w:rsidR="00B20EB8">
        <w:t xml:space="preserve"> (eller är på väg att avlida), se till att Pascals lista är dokumenterad i Cosmic</w:t>
      </w:r>
      <w:r>
        <w:t xml:space="preserve"> </w:t>
      </w:r>
    </w:p>
    <w:p w14:paraId="43F93510" w14:textId="798B5430" w:rsidR="00A8088C" w:rsidRDefault="00FC374C" w:rsidP="00FC374C">
      <w:pPr>
        <w:pStyle w:val="Liststycke"/>
        <w:numPr>
          <w:ilvl w:val="1"/>
          <w:numId w:val="1"/>
        </w:numPr>
      </w:pPr>
      <w:r>
        <w:t>M</w:t>
      </w:r>
      <w:r w:rsidR="001B52F5">
        <w:t>ycket svår</w:t>
      </w:r>
      <w:r>
        <w:t>t</w:t>
      </w:r>
      <w:r w:rsidR="001B52F5">
        <w:t xml:space="preserve"> att återskapa efter </w:t>
      </w:r>
      <w:r w:rsidR="00D021C2">
        <w:t xml:space="preserve">att </w:t>
      </w:r>
      <w:r w:rsidR="001B52F5">
        <w:t>döds</w:t>
      </w:r>
      <w:r w:rsidR="00D021C2">
        <w:t>beviset</w:t>
      </w:r>
      <w:r w:rsidR="001B52F5">
        <w:t xml:space="preserve"> gått igenom hos myndigheterna</w:t>
      </w:r>
    </w:p>
    <w:p w14:paraId="2F606CB1" w14:textId="77799E17" w:rsidR="00A8088C" w:rsidRDefault="0074316D" w:rsidP="00D021C2">
      <w:pPr>
        <w:pStyle w:val="Liststycke"/>
        <w:numPr>
          <w:ilvl w:val="0"/>
          <w:numId w:val="1"/>
        </w:numPr>
      </w:pPr>
      <w:r>
        <w:t xml:space="preserve">I Pascal kan man välja att kryssa ur rutan </w:t>
      </w:r>
      <w:r w:rsidRPr="0074316D">
        <w:rPr>
          <w:i/>
          <w:iCs/>
        </w:rPr>
        <w:t>Med förmån</w:t>
      </w:r>
      <w:r>
        <w:t xml:space="preserve">, men patienten kommer ändå att få läkemedlet inom förmån. Apoteken justerar detta. </w:t>
      </w:r>
    </w:p>
    <w:sectPr w:rsidR="00A80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351"/>
    <w:multiLevelType w:val="hybridMultilevel"/>
    <w:tmpl w:val="90B8785E"/>
    <w:lvl w:ilvl="0" w:tplc="4A2261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827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E45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846B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D6B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E882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6239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EBD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0BE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B2012B"/>
    <w:multiLevelType w:val="hybridMultilevel"/>
    <w:tmpl w:val="7DD48A40"/>
    <w:lvl w:ilvl="0" w:tplc="A3BAA23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2848083">
    <w:abstractNumId w:val="1"/>
  </w:num>
  <w:num w:numId="2" w16cid:durableId="168724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8C"/>
    <w:rsid w:val="00057118"/>
    <w:rsid w:val="00093C08"/>
    <w:rsid w:val="000949AF"/>
    <w:rsid w:val="0014188A"/>
    <w:rsid w:val="00152851"/>
    <w:rsid w:val="00170E51"/>
    <w:rsid w:val="00180C21"/>
    <w:rsid w:val="001B52F5"/>
    <w:rsid w:val="002579AE"/>
    <w:rsid w:val="00296F52"/>
    <w:rsid w:val="002C2577"/>
    <w:rsid w:val="002D0D9B"/>
    <w:rsid w:val="002E3747"/>
    <w:rsid w:val="003678F0"/>
    <w:rsid w:val="00382C07"/>
    <w:rsid w:val="00385CDE"/>
    <w:rsid w:val="00390F47"/>
    <w:rsid w:val="003E7E22"/>
    <w:rsid w:val="00470FBB"/>
    <w:rsid w:val="004B445D"/>
    <w:rsid w:val="004B7C41"/>
    <w:rsid w:val="005A640A"/>
    <w:rsid w:val="005D5D46"/>
    <w:rsid w:val="00663DDF"/>
    <w:rsid w:val="00684F41"/>
    <w:rsid w:val="006C7BDD"/>
    <w:rsid w:val="006F4CE9"/>
    <w:rsid w:val="0074316D"/>
    <w:rsid w:val="007653E9"/>
    <w:rsid w:val="00797C02"/>
    <w:rsid w:val="00820D5B"/>
    <w:rsid w:val="00890803"/>
    <w:rsid w:val="008961EB"/>
    <w:rsid w:val="008C2B17"/>
    <w:rsid w:val="008E1474"/>
    <w:rsid w:val="00947F93"/>
    <w:rsid w:val="00952433"/>
    <w:rsid w:val="00980458"/>
    <w:rsid w:val="009B0A42"/>
    <w:rsid w:val="009B193D"/>
    <w:rsid w:val="009C7330"/>
    <w:rsid w:val="009F3FFA"/>
    <w:rsid w:val="00A105EA"/>
    <w:rsid w:val="00A6118C"/>
    <w:rsid w:val="00A7744F"/>
    <w:rsid w:val="00A8088C"/>
    <w:rsid w:val="00AD2406"/>
    <w:rsid w:val="00AF3AA5"/>
    <w:rsid w:val="00B20EB8"/>
    <w:rsid w:val="00B324ED"/>
    <w:rsid w:val="00BB4AD2"/>
    <w:rsid w:val="00C07788"/>
    <w:rsid w:val="00CB3F47"/>
    <w:rsid w:val="00CF0280"/>
    <w:rsid w:val="00CF0DED"/>
    <w:rsid w:val="00D021C2"/>
    <w:rsid w:val="00D06D19"/>
    <w:rsid w:val="00D246DA"/>
    <w:rsid w:val="00D86666"/>
    <w:rsid w:val="00DA59C6"/>
    <w:rsid w:val="00DD4636"/>
    <w:rsid w:val="00E519FC"/>
    <w:rsid w:val="00E81C11"/>
    <w:rsid w:val="00F67DCA"/>
    <w:rsid w:val="00F94BE4"/>
    <w:rsid w:val="00FC374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5F31"/>
  <w15:chartTrackingRefBased/>
  <w15:docId w15:val="{E2436E3A-4C71-4468-87F3-41A896CD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24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52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52F5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52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524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711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5711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5711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711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71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7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4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4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0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B7B17-4DA2-4F23-B77B-E079DBA9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1185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Hagerman</dc:creator>
  <cp:keywords/>
  <dc:description/>
  <cp:lastModifiedBy>Fredrik Hagerman</cp:lastModifiedBy>
  <cp:revision>5</cp:revision>
  <cp:lastPrinted>2024-05-17T07:52:00Z</cp:lastPrinted>
  <dcterms:created xsi:type="dcterms:W3CDTF">2024-11-18T15:32:00Z</dcterms:created>
  <dcterms:modified xsi:type="dcterms:W3CDTF">2024-11-18T15:33:00Z</dcterms:modified>
</cp:coreProperties>
</file>